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A4FB" w14:textId="0F651352" w:rsidR="00297ED9" w:rsidRPr="00297ED9" w:rsidRDefault="00297ED9" w:rsidP="00297ED9">
      <w:pPr>
        <w:pStyle w:val="Default"/>
        <w:rPr>
          <w:rFonts w:asciiTheme="minorHAnsi" w:hAnsiTheme="minorHAnsi" w:cstheme="minorHAnsi"/>
          <w:b/>
          <w:color w:val="auto"/>
          <w:sz w:val="28"/>
        </w:rPr>
      </w:pPr>
      <w:r w:rsidRPr="00297ED9">
        <w:rPr>
          <w:rFonts w:asciiTheme="minorHAnsi" w:hAnsiTheme="minorHAnsi" w:cstheme="minorHAnsi"/>
          <w:b/>
          <w:color w:val="auto"/>
          <w:sz w:val="28"/>
        </w:rPr>
        <w:t xml:space="preserve">Apprentice Initial Assessment – </w:t>
      </w:r>
      <w:r w:rsidRPr="00297ED9">
        <w:rPr>
          <w:rFonts w:asciiTheme="minorHAnsi" w:hAnsiTheme="minorHAnsi" w:cstheme="minorHAnsi"/>
          <w:b/>
          <w:bCs/>
          <w:color w:val="auto"/>
          <w:sz w:val="28"/>
        </w:rPr>
        <w:t>Senior People Professional (</w:t>
      </w:r>
      <w:r w:rsidR="0098466D">
        <w:rPr>
          <w:rFonts w:asciiTheme="minorHAnsi" w:hAnsiTheme="minorHAnsi" w:cstheme="minorHAnsi"/>
          <w:b/>
          <w:bCs/>
          <w:color w:val="auto"/>
          <w:sz w:val="28"/>
        </w:rPr>
        <w:t>OD</w:t>
      </w:r>
      <w:r w:rsidRPr="00297ED9">
        <w:rPr>
          <w:rFonts w:asciiTheme="minorHAnsi" w:hAnsiTheme="minorHAnsi" w:cstheme="minorHAnsi"/>
          <w:b/>
          <w:bCs/>
          <w:color w:val="auto"/>
          <w:sz w:val="28"/>
        </w:rPr>
        <w:t>) – Level 7</w:t>
      </w:r>
    </w:p>
    <w:p w14:paraId="224D07A7" w14:textId="77777777" w:rsidR="00297ED9" w:rsidRPr="00297ED9" w:rsidRDefault="00297ED9" w:rsidP="00297ED9">
      <w:pPr>
        <w:pStyle w:val="Default"/>
        <w:jc w:val="center"/>
        <w:rPr>
          <w:rFonts w:asciiTheme="minorHAnsi" w:hAnsiTheme="minorHAnsi" w:cstheme="minorHAnsi"/>
          <w:b/>
          <w:color w:val="auto"/>
          <w:sz w:val="28"/>
        </w:rPr>
      </w:pPr>
    </w:p>
    <w:tbl>
      <w:tblPr>
        <w:tblStyle w:val="TableGrid"/>
        <w:tblW w:w="10485" w:type="dxa"/>
        <w:tblLook w:val="04A0" w:firstRow="1" w:lastRow="0" w:firstColumn="1" w:lastColumn="0" w:noHBand="0" w:noVBand="1"/>
      </w:tblPr>
      <w:tblGrid>
        <w:gridCol w:w="1985"/>
        <w:gridCol w:w="5554"/>
        <w:gridCol w:w="717"/>
        <w:gridCol w:w="2229"/>
      </w:tblGrid>
      <w:tr w:rsidR="00297ED9" w:rsidRPr="00297ED9" w14:paraId="7F08FE10" w14:textId="77777777" w:rsidTr="00297ED9">
        <w:trPr>
          <w:trHeight w:val="450"/>
        </w:trPr>
        <w:tc>
          <w:tcPr>
            <w:tcW w:w="1985" w:type="dxa"/>
          </w:tcPr>
          <w:p w14:paraId="002B5CAD"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Apprentice Name:</w:t>
            </w:r>
          </w:p>
        </w:tc>
        <w:tc>
          <w:tcPr>
            <w:tcW w:w="5554" w:type="dxa"/>
          </w:tcPr>
          <w:p w14:paraId="1A8F0582" w14:textId="77777777" w:rsidR="00297ED9" w:rsidRPr="00297ED9" w:rsidRDefault="00297ED9" w:rsidP="00297ED9">
            <w:pPr>
              <w:pStyle w:val="Default"/>
              <w:jc w:val="center"/>
              <w:rPr>
                <w:rFonts w:asciiTheme="minorHAnsi" w:hAnsiTheme="minorHAnsi" w:cstheme="minorHAnsi"/>
                <w:b/>
                <w:color w:val="auto"/>
                <w:szCs w:val="28"/>
              </w:rPr>
            </w:pPr>
          </w:p>
        </w:tc>
        <w:tc>
          <w:tcPr>
            <w:tcW w:w="717" w:type="dxa"/>
          </w:tcPr>
          <w:p w14:paraId="7BD30997"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Date:</w:t>
            </w:r>
          </w:p>
        </w:tc>
        <w:tc>
          <w:tcPr>
            <w:tcW w:w="2229" w:type="dxa"/>
          </w:tcPr>
          <w:p w14:paraId="6A23EB5B" w14:textId="77777777" w:rsidR="00297ED9" w:rsidRPr="00297ED9" w:rsidRDefault="00297ED9" w:rsidP="00297ED9">
            <w:pPr>
              <w:pStyle w:val="Default"/>
              <w:jc w:val="center"/>
              <w:rPr>
                <w:rFonts w:asciiTheme="minorHAnsi" w:hAnsiTheme="minorHAnsi" w:cstheme="minorHAnsi"/>
                <w:b/>
                <w:color w:val="auto"/>
                <w:szCs w:val="28"/>
              </w:rPr>
            </w:pPr>
          </w:p>
        </w:tc>
      </w:tr>
      <w:tr w:rsidR="00297ED9" w:rsidRPr="00297ED9" w14:paraId="53203EAD" w14:textId="77777777" w:rsidTr="00297ED9">
        <w:trPr>
          <w:trHeight w:val="437"/>
        </w:trPr>
        <w:tc>
          <w:tcPr>
            <w:tcW w:w="1985" w:type="dxa"/>
          </w:tcPr>
          <w:p w14:paraId="17079D42"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Employer Name:</w:t>
            </w:r>
          </w:p>
        </w:tc>
        <w:tc>
          <w:tcPr>
            <w:tcW w:w="5554" w:type="dxa"/>
          </w:tcPr>
          <w:p w14:paraId="1A28A0C1" w14:textId="77777777" w:rsidR="00297ED9" w:rsidRPr="00297ED9" w:rsidRDefault="00297ED9" w:rsidP="00297ED9">
            <w:pPr>
              <w:pStyle w:val="Default"/>
              <w:jc w:val="center"/>
              <w:rPr>
                <w:rFonts w:asciiTheme="minorHAnsi" w:hAnsiTheme="minorHAnsi" w:cstheme="minorHAnsi"/>
                <w:b/>
                <w:color w:val="auto"/>
                <w:szCs w:val="28"/>
              </w:rPr>
            </w:pPr>
          </w:p>
        </w:tc>
        <w:tc>
          <w:tcPr>
            <w:tcW w:w="717" w:type="dxa"/>
          </w:tcPr>
          <w:p w14:paraId="23ABD34C"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Date:</w:t>
            </w:r>
          </w:p>
        </w:tc>
        <w:tc>
          <w:tcPr>
            <w:tcW w:w="2229" w:type="dxa"/>
          </w:tcPr>
          <w:p w14:paraId="11D5D385" w14:textId="77777777" w:rsidR="00297ED9" w:rsidRPr="00297ED9" w:rsidRDefault="00297ED9" w:rsidP="00297ED9">
            <w:pPr>
              <w:pStyle w:val="Default"/>
              <w:jc w:val="center"/>
              <w:rPr>
                <w:rFonts w:asciiTheme="minorHAnsi" w:hAnsiTheme="minorHAnsi" w:cstheme="minorHAnsi"/>
                <w:b/>
                <w:color w:val="auto"/>
                <w:szCs w:val="28"/>
              </w:rPr>
            </w:pPr>
          </w:p>
        </w:tc>
      </w:tr>
    </w:tbl>
    <w:p w14:paraId="171156E1" w14:textId="71D483A1" w:rsidR="00297ED9" w:rsidRPr="00297ED9" w:rsidRDefault="00643B1E" w:rsidP="00297ED9">
      <w:pPr>
        <w:pStyle w:val="Default"/>
        <w:rPr>
          <w:rFonts w:asciiTheme="minorHAnsi" w:hAnsiTheme="minorHAnsi" w:cstheme="minorHAnsi"/>
          <w:b/>
          <w:color w:val="auto"/>
          <w:sz w:val="18"/>
          <w:szCs w:val="16"/>
        </w:rPr>
      </w:pPr>
      <w:r>
        <w:rPr>
          <w:rFonts w:ascii="Times New Roman" w:hAnsi="Times New Roman" w:cs="Times New Roman"/>
          <w:noProof/>
          <w:lang w:eastAsia="en-GB"/>
        </w:rPr>
        <mc:AlternateContent>
          <mc:Choice Requires="wps">
            <w:drawing>
              <wp:anchor distT="45720" distB="45720" distL="114300" distR="114300" simplePos="0" relativeHeight="251664384" behindDoc="0" locked="0" layoutInCell="1" allowOverlap="1" wp14:anchorId="151ADA9C" wp14:editId="237D87DB">
                <wp:simplePos x="0" y="0"/>
                <wp:positionH relativeFrom="margin">
                  <wp:posOffset>3562350</wp:posOffset>
                </wp:positionH>
                <wp:positionV relativeFrom="paragraph">
                  <wp:posOffset>137160</wp:posOffset>
                </wp:positionV>
                <wp:extent cx="3239770" cy="2772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77241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48"/>
                              <w:gridCol w:w="4087"/>
                            </w:tblGrid>
                            <w:tr w:rsidR="00643B1E" w14:paraId="60465C26" w14:textId="77777777">
                              <w:trPr>
                                <w:trHeight w:val="81"/>
                              </w:trPr>
                              <w:tc>
                                <w:tcPr>
                                  <w:tcW w:w="4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15AD4" w14:textId="77777777" w:rsidR="00643B1E" w:rsidRDefault="00643B1E">
                                  <w:pPr>
                                    <w:rPr>
                                      <w:rFonts w:cstheme="minorHAnsi"/>
                                      <w:b/>
                                      <w:iCs/>
                                      <w:sz w:val="20"/>
                                      <w:szCs w:val="20"/>
                                    </w:rPr>
                                  </w:pPr>
                                  <w:bookmarkStart w:id="0" w:name="_Hlk55914878"/>
                                  <w:r>
                                    <w:rPr>
                                      <w:rFonts w:cstheme="minorHAnsi"/>
                                      <w:b/>
                                      <w:iCs/>
                                      <w:sz w:val="20"/>
                                      <w:szCs w:val="20"/>
                                    </w:rPr>
                                    <w:t>Competency</w:t>
                                  </w:r>
                                </w:p>
                              </w:tc>
                            </w:tr>
                            <w:tr w:rsidR="00643B1E" w14:paraId="7BFABCEA" w14:textId="77777777">
                              <w:trPr>
                                <w:trHeight w:val="503"/>
                              </w:trPr>
                              <w:tc>
                                <w:tcPr>
                                  <w:tcW w:w="648" w:type="dxa"/>
                                  <w:tcBorders>
                                    <w:top w:val="single" w:sz="4" w:space="0" w:color="auto"/>
                                    <w:left w:val="single" w:sz="4" w:space="0" w:color="auto"/>
                                    <w:bottom w:val="single" w:sz="4" w:space="0" w:color="auto"/>
                                    <w:right w:val="single" w:sz="4" w:space="0" w:color="auto"/>
                                  </w:tcBorders>
                                  <w:hideMark/>
                                </w:tcPr>
                                <w:p w14:paraId="064A07C2" w14:textId="77777777" w:rsidR="00643B1E" w:rsidRDefault="00643B1E">
                                  <w:pPr>
                                    <w:rPr>
                                      <w:rFonts w:cstheme="minorHAnsi"/>
                                      <w:sz w:val="20"/>
                                      <w:szCs w:val="20"/>
                                    </w:rPr>
                                  </w:pPr>
                                  <w:r>
                                    <w:rPr>
                                      <w:rFonts w:cstheme="minorHAnsi"/>
                                      <w:sz w:val="20"/>
                                      <w:szCs w:val="20"/>
                                    </w:rPr>
                                    <w:t>1</w:t>
                                  </w:r>
                                </w:p>
                              </w:tc>
                              <w:tc>
                                <w:tcPr>
                                  <w:tcW w:w="4087" w:type="dxa"/>
                                  <w:tcBorders>
                                    <w:top w:val="single" w:sz="4" w:space="0" w:color="auto"/>
                                    <w:left w:val="single" w:sz="4" w:space="0" w:color="auto"/>
                                    <w:bottom w:val="single" w:sz="4" w:space="0" w:color="auto"/>
                                    <w:right w:val="single" w:sz="4" w:space="0" w:color="auto"/>
                                  </w:tcBorders>
                                  <w:hideMark/>
                                </w:tcPr>
                                <w:p w14:paraId="61184ACE" w14:textId="77777777" w:rsidR="00643B1E" w:rsidRDefault="00643B1E">
                                  <w:pPr>
                                    <w:rPr>
                                      <w:rFonts w:cstheme="minorHAnsi"/>
                                      <w:bCs/>
                                      <w:i/>
                                      <w:sz w:val="20"/>
                                      <w:szCs w:val="20"/>
                                    </w:rPr>
                                  </w:pPr>
                                  <w:r>
                                    <w:rPr>
                                      <w:rFonts w:cstheme="minorHAnsi"/>
                                      <w:bCs/>
                                      <w:i/>
                                      <w:sz w:val="20"/>
                                      <w:szCs w:val="20"/>
                                    </w:rPr>
                                    <w:t>Limited or little understanding or demonstration of KSB</w:t>
                                  </w:r>
                                </w:p>
                              </w:tc>
                            </w:tr>
                            <w:tr w:rsidR="00643B1E" w14:paraId="06BE7585" w14:textId="77777777">
                              <w:trPr>
                                <w:trHeight w:val="572"/>
                              </w:trPr>
                              <w:tc>
                                <w:tcPr>
                                  <w:tcW w:w="648" w:type="dxa"/>
                                  <w:tcBorders>
                                    <w:top w:val="single" w:sz="4" w:space="0" w:color="auto"/>
                                    <w:left w:val="single" w:sz="4" w:space="0" w:color="auto"/>
                                    <w:bottom w:val="single" w:sz="4" w:space="0" w:color="auto"/>
                                    <w:right w:val="single" w:sz="4" w:space="0" w:color="auto"/>
                                  </w:tcBorders>
                                  <w:hideMark/>
                                </w:tcPr>
                                <w:p w14:paraId="5D2E556B" w14:textId="77777777" w:rsidR="00643B1E" w:rsidRDefault="00643B1E">
                                  <w:pPr>
                                    <w:rPr>
                                      <w:rFonts w:cstheme="minorHAnsi"/>
                                      <w:sz w:val="20"/>
                                      <w:szCs w:val="20"/>
                                    </w:rPr>
                                  </w:pPr>
                                  <w:r>
                                    <w:rPr>
                                      <w:rFonts w:cstheme="minorHAnsi"/>
                                      <w:sz w:val="20"/>
                                      <w:szCs w:val="20"/>
                                    </w:rPr>
                                    <w:t>2-3</w:t>
                                  </w:r>
                                </w:p>
                              </w:tc>
                              <w:tc>
                                <w:tcPr>
                                  <w:tcW w:w="4087" w:type="dxa"/>
                                  <w:tcBorders>
                                    <w:top w:val="single" w:sz="4" w:space="0" w:color="auto"/>
                                    <w:left w:val="single" w:sz="4" w:space="0" w:color="auto"/>
                                    <w:bottom w:val="single" w:sz="4" w:space="0" w:color="auto"/>
                                    <w:right w:val="single" w:sz="4" w:space="0" w:color="auto"/>
                                  </w:tcBorders>
                                  <w:hideMark/>
                                </w:tcPr>
                                <w:p w14:paraId="558FBFD0" w14:textId="77777777" w:rsidR="00643B1E" w:rsidRDefault="00643B1E">
                                  <w:pPr>
                                    <w:rPr>
                                      <w:rFonts w:cstheme="minorHAnsi"/>
                                      <w:bCs/>
                                      <w:i/>
                                      <w:sz w:val="20"/>
                                      <w:szCs w:val="20"/>
                                    </w:rPr>
                                  </w:pPr>
                                  <w:r>
                                    <w:rPr>
                                      <w:rFonts w:cstheme="minorHAnsi"/>
                                      <w:bCs/>
                                      <w:i/>
                                      <w:sz w:val="20"/>
                                      <w:szCs w:val="20"/>
                                    </w:rPr>
                                    <w:t>Some theoretical understanding and/or occasional demonstration of KSB in current job role</w:t>
                                  </w:r>
                                </w:p>
                              </w:tc>
                            </w:tr>
                            <w:tr w:rsidR="00643B1E" w14:paraId="5B859118" w14:textId="77777777">
                              <w:trPr>
                                <w:trHeight w:val="371"/>
                              </w:trPr>
                              <w:tc>
                                <w:tcPr>
                                  <w:tcW w:w="648" w:type="dxa"/>
                                  <w:tcBorders>
                                    <w:top w:val="single" w:sz="4" w:space="0" w:color="auto"/>
                                    <w:left w:val="single" w:sz="4" w:space="0" w:color="auto"/>
                                    <w:bottom w:val="single" w:sz="4" w:space="0" w:color="auto"/>
                                    <w:right w:val="single" w:sz="4" w:space="0" w:color="auto"/>
                                  </w:tcBorders>
                                  <w:hideMark/>
                                </w:tcPr>
                                <w:p w14:paraId="53AF1275" w14:textId="77777777" w:rsidR="00643B1E" w:rsidRDefault="00643B1E">
                                  <w:pPr>
                                    <w:rPr>
                                      <w:rFonts w:cstheme="minorHAnsi"/>
                                      <w:sz w:val="20"/>
                                      <w:szCs w:val="20"/>
                                    </w:rPr>
                                  </w:pPr>
                                  <w:r>
                                    <w:rPr>
                                      <w:rFonts w:cstheme="minorHAnsi"/>
                                      <w:sz w:val="20"/>
                                      <w:szCs w:val="20"/>
                                    </w:rPr>
                                    <w:t>4-5</w:t>
                                  </w:r>
                                </w:p>
                              </w:tc>
                              <w:tc>
                                <w:tcPr>
                                  <w:tcW w:w="4087" w:type="dxa"/>
                                  <w:tcBorders>
                                    <w:top w:val="single" w:sz="4" w:space="0" w:color="auto"/>
                                    <w:left w:val="single" w:sz="4" w:space="0" w:color="auto"/>
                                    <w:bottom w:val="single" w:sz="4" w:space="0" w:color="auto"/>
                                    <w:right w:val="single" w:sz="4" w:space="0" w:color="auto"/>
                                  </w:tcBorders>
                                  <w:hideMark/>
                                </w:tcPr>
                                <w:p w14:paraId="7E63F39C" w14:textId="77777777" w:rsidR="00643B1E" w:rsidRDefault="00643B1E">
                                  <w:pPr>
                                    <w:rPr>
                                      <w:rFonts w:cstheme="minorHAnsi"/>
                                      <w:bCs/>
                                      <w:i/>
                                      <w:sz w:val="20"/>
                                      <w:szCs w:val="20"/>
                                    </w:rPr>
                                  </w:pPr>
                                  <w:r>
                                    <w:rPr>
                                      <w:rFonts w:cstheme="minorHAnsi"/>
                                      <w:bCs/>
                                      <w:i/>
                                      <w:sz w:val="20"/>
                                      <w:szCs w:val="20"/>
                                    </w:rPr>
                                    <w:t>Regularly demonstrates KSB in current job role</w:t>
                                  </w:r>
                                </w:p>
                              </w:tc>
                            </w:tr>
                            <w:tr w:rsidR="00643B1E" w14:paraId="6C37AF39" w14:textId="77777777">
                              <w:trPr>
                                <w:trHeight w:val="354"/>
                              </w:trPr>
                              <w:tc>
                                <w:tcPr>
                                  <w:tcW w:w="648" w:type="dxa"/>
                                  <w:tcBorders>
                                    <w:top w:val="single" w:sz="4" w:space="0" w:color="auto"/>
                                    <w:left w:val="single" w:sz="4" w:space="0" w:color="auto"/>
                                    <w:bottom w:val="single" w:sz="4" w:space="0" w:color="auto"/>
                                    <w:right w:val="single" w:sz="4" w:space="0" w:color="auto"/>
                                  </w:tcBorders>
                                  <w:hideMark/>
                                </w:tcPr>
                                <w:p w14:paraId="2E1C3570" w14:textId="77777777" w:rsidR="00643B1E" w:rsidRDefault="00643B1E">
                                  <w:pPr>
                                    <w:rPr>
                                      <w:rFonts w:cstheme="minorHAnsi"/>
                                      <w:sz w:val="20"/>
                                      <w:szCs w:val="20"/>
                                    </w:rPr>
                                  </w:pPr>
                                  <w:r>
                                    <w:rPr>
                                      <w:rFonts w:cstheme="minorHAnsi"/>
                                      <w:sz w:val="20"/>
                                      <w:szCs w:val="20"/>
                                    </w:rPr>
                                    <w:t>6-7</w:t>
                                  </w:r>
                                </w:p>
                              </w:tc>
                              <w:tc>
                                <w:tcPr>
                                  <w:tcW w:w="4087" w:type="dxa"/>
                                  <w:tcBorders>
                                    <w:top w:val="single" w:sz="4" w:space="0" w:color="auto"/>
                                    <w:left w:val="single" w:sz="4" w:space="0" w:color="auto"/>
                                    <w:bottom w:val="single" w:sz="4" w:space="0" w:color="auto"/>
                                    <w:right w:val="single" w:sz="4" w:space="0" w:color="auto"/>
                                  </w:tcBorders>
                                  <w:hideMark/>
                                </w:tcPr>
                                <w:p w14:paraId="0B3ADCDD" w14:textId="77777777" w:rsidR="00643B1E" w:rsidRDefault="00643B1E">
                                  <w:pPr>
                                    <w:rPr>
                                      <w:rFonts w:cstheme="minorHAnsi"/>
                                      <w:sz w:val="20"/>
                                      <w:szCs w:val="20"/>
                                    </w:rPr>
                                  </w:pPr>
                                  <w:r>
                                    <w:rPr>
                                      <w:rFonts w:cstheme="minorHAnsi"/>
                                      <w:bCs/>
                                      <w:i/>
                                      <w:sz w:val="20"/>
                                      <w:szCs w:val="20"/>
                                    </w:rPr>
                                    <w:t>Fully meets and consistently demonstrates KSB in current job role</w:t>
                                  </w:r>
                                </w:p>
                              </w:tc>
                            </w:tr>
                            <w:tr w:rsidR="00643B1E" w14:paraId="0B688113" w14:textId="77777777">
                              <w:trPr>
                                <w:trHeight w:val="224"/>
                              </w:trPr>
                              <w:tc>
                                <w:tcPr>
                                  <w:tcW w:w="648" w:type="dxa"/>
                                  <w:tcBorders>
                                    <w:top w:val="single" w:sz="4" w:space="0" w:color="auto"/>
                                    <w:left w:val="single" w:sz="4" w:space="0" w:color="auto"/>
                                    <w:bottom w:val="single" w:sz="4" w:space="0" w:color="auto"/>
                                    <w:right w:val="single" w:sz="4" w:space="0" w:color="auto"/>
                                  </w:tcBorders>
                                  <w:hideMark/>
                                </w:tcPr>
                                <w:p w14:paraId="2F4A0C9A" w14:textId="77777777" w:rsidR="00643B1E" w:rsidRDefault="00643B1E">
                                  <w:pPr>
                                    <w:rPr>
                                      <w:rFonts w:cstheme="minorHAnsi"/>
                                      <w:sz w:val="20"/>
                                      <w:szCs w:val="20"/>
                                    </w:rPr>
                                  </w:pPr>
                                  <w:r>
                                    <w:rPr>
                                      <w:rFonts w:cstheme="minorHAnsi"/>
                                      <w:sz w:val="20"/>
                                      <w:szCs w:val="20"/>
                                    </w:rPr>
                                    <w:t>8-10</w:t>
                                  </w:r>
                                </w:p>
                              </w:tc>
                              <w:tc>
                                <w:tcPr>
                                  <w:tcW w:w="4087" w:type="dxa"/>
                                  <w:tcBorders>
                                    <w:top w:val="single" w:sz="4" w:space="0" w:color="auto"/>
                                    <w:left w:val="single" w:sz="4" w:space="0" w:color="auto"/>
                                    <w:bottom w:val="single" w:sz="4" w:space="0" w:color="auto"/>
                                    <w:right w:val="single" w:sz="4" w:space="0" w:color="auto"/>
                                  </w:tcBorders>
                                  <w:hideMark/>
                                </w:tcPr>
                                <w:p w14:paraId="46D24331" w14:textId="77777777" w:rsidR="00643B1E" w:rsidRDefault="00643B1E">
                                  <w:pPr>
                                    <w:rPr>
                                      <w:rFonts w:cstheme="minorHAnsi"/>
                                      <w:sz w:val="20"/>
                                      <w:szCs w:val="20"/>
                                    </w:rPr>
                                  </w:pPr>
                                  <w:r>
                                    <w:rPr>
                                      <w:rFonts w:cstheme="minorHAnsi"/>
                                      <w:bCs/>
                                      <w:i/>
                                      <w:sz w:val="20"/>
                                      <w:szCs w:val="20"/>
                                    </w:rPr>
                                    <w:t>All evidence in place for KSB and anticipating achieving a pass-distinction at end-point assessment</w:t>
                                  </w:r>
                                </w:p>
                              </w:tc>
                            </w:tr>
                            <w:bookmarkEnd w:id="0"/>
                          </w:tbl>
                          <w:p w14:paraId="432C7A50" w14:textId="77777777" w:rsidR="00643B1E" w:rsidRDefault="00643B1E" w:rsidP="00643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ADA9C" id="_x0000_t202" coordsize="21600,21600" o:spt="202" path="m,l,21600r21600,l21600,xe">
                <v:stroke joinstyle="miter"/>
                <v:path gradientshapeok="t" o:connecttype="rect"/>
              </v:shapetype>
              <v:shape id="Text Box 1" o:spid="_x0000_s1026" type="#_x0000_t202" style="position:absolute;margin-left:280.5pt;margin-top:10.8pt;width:255.1pt;height:218.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" stroked="f">
                <v:textbox>
                  <w:txbxContent>
                    <w:tbl>
                      <w:tblPr>
                        <w:tblStyle w:val="TableGrid"/>
                        <w:tblW w:w="0" w:type="auto"/>
                        <w:tblLook w:val="04A0" w:firstRow="1" w:lastRow="0" w:firstColumn="1" w:lastColumn="0" w:noHBand="0" w:noVBand="1"/>
                      </w:tblPr>
                      <w:tblGrid>
                        <w:gridCol w:w="648"/>
                        <w:gridCol w:w="4087"/>
                      </w:tblGrid>
                      <w:tr w:rsidR="00643B1E" w14:paraId="60465C26" w14:textId="77777777">
                        <w:trPr>
                          <w:trHeight w:val="81"/>
                        </w:trPr>
                        <w:tc>
                          <w:tcPr>
                            <w:tcW w:w="4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15AD4" w14:textId="77777777" w:rsidR="00643B1E" w:rsidRDefault="00643B1E">
                            <w:pPr>
                              <w:rPr>
                                <w:rFonts w:cstheme="minorHAnsi"/>
                                <w:b/>
                                <w:iCs/>
                                <w:sz w:val="20"/>
                                <w:szCs w:val="20"/>
                              </w:rPr>
                            </w:pPr>
                            <w:bookmarkStart w:id="1" w:name="_Hlk55914878"/>
                            <w:r>
                              <w:rPr>
                                <w:rFonts w:cstheme="minorHAnsi"/>
                                <w:b/>
                                <w:iCs/>
                                <w:sz w:val="20"/>
                                <w:szCs w:val="20"/>
                              </w:rPr>
                              <w:t>Competency</w:t>
                            </w:r>
                          </w:p>
                        </w:tc>
                      </w:tr>
                      <w:tr w:rsidR="00643B1E" w14:paraId="7BFABCEA" w14:textId="77777777">
                        <w:trPr>
                          <w:trHeight w:val="503"/>
                        </w:trPr>
                        <w:tc>
                          <w:tcPr>
                            <w:tcW w:w="648" w:type="dxa"/>
                            <w:tcBorders>
                              <w:top w:val="single" w:sz="4" w:space="0" w:color="auto"/>
                              <w:left w:val="single" w:sz="4" w:space="0" w:color="auto"/>
                              <w:bottom w:val="single" w:sz="4" w:space="0" w:color="auto"/>
                              <w:right w:val="single" w:sz="4" w:space="0" w:color="auto"/>
                            </w:tcBorders>
                            <w:hideMark/>
                          </w:tcPr>
                          <w:p w14:paraId="064A07C2" w14:textId="77777777" w:rsidR="00643B1E" w:rsidRDefault="00643B1E">
                            <w:pPr>
                              <w:rPr>
                                <w:rFonts w:cstheme="minorHAnsi"/>
                                <w:sz w:val="20"/>
                                <w:szCs w:val="20"/>
                              </w:rPr>
                            </w:pPr>
                            <w:r>
                              <w:rPr>
                                <w:rFonts w:cstheme="minorHAnsi"/>
                                <w:sz w:val="20"/>
                                <w:szCs w:val="20"/>
                              </w:rPr>
                              <w:t>1</w:t>
                            </w:r>
                          </w:p>
                        </w:tc>
                        <w:tc>
                          <w:tcPr>
                            <w:tcW w:w="4087" w:type="dxa"/>
                            <w:tcBorders>
                              <w:top w:val="single" w:sz="4" w:space="0" w:color="auto"/>
                              <w:left w:val="single" w:sz="4" w:space="0" w:color="auto"/>
                              <w:bottom w:val="single" w:sz="4" w:space="0" w:color="auto"/>
                              <w:right w:val="single" w:sz="4" w:space="0" w:color="auto"/>
                            </w:tcBorders>
                            <w:hideMark/>
                          </w:tcPr>
                          <w:p w14:paraId="61184ACE" w14:textId="77777777" w:rsidR="00643B1E" w:rsidRDefault="00643B1E">
                            <w:pPr>
                              <w:rPr>
                                <w:rFonts w:cstheme="minorHAnsi"/>
                                <w:bCs/>
                                <w:i/>
                                <w:sz w:val="20"/>
                                <w:szCs w:val="20"/>
                              </w:rPr>
                            </w:pPr>
                            <w:r>
                              <w:rPr>
                                <w:rFonts w:cstheme="minorHAnsi"/>
                                <w:bCs/>
                                <w:i/>
                                <w:sz w:val="20"/>
                                <w:szCs w:val="20"/>
                              </w:rPr>
                              <w:t>Limited or little understanding or demonstration of KSB</w:t>
                            </w:r>
                          </w:p>
                        </w:tc>
                      </w:tr>
                      <w:tr w:rsidR="00643B1E" w14:paraId="06BE7585" w14:textId="77777777">
                        <w:trPr>
                          <w:trHeight w:val="572"/>
                        </w:trPr>
                        <w:tc>
                          <w:tcPr>
                            <w:tcW w:w="648" w:type="dxa"/>
                            <w:tcBorders>
                              <w:top w:val="single" w:sz="4" w:space="0" w:color="auto"/>
                              <w:left w:val="single" w:sz="4" w:space="0" w:color="auto"/>
                              <w:bottom w:val="single" w:sz="4" w:space="0" w:color="auto"/>
                              <w:right w:val="single" w:sz="4" w:space="0" w:color="auto"/>
                            </w:tcBorders>
                            <w:hideMark/>
                          </w:tcPr>
                          <w:p w14:paraId="5D2E556B" w14:textId="77777777" w:rsidR="00643B1E" w:rsidRDefault="00643B1E">
                            <w:pPr>
                              <w:rPr>
                                <w:rFonts w:cstheme="minorHAnsi"/>
                                <w:sz w:val="20"/>
                                <w:szCs w:val="20"/>
                              </w:rPr>
                            </w:pPr>
                            <w:r>
                              <w:rPr>
                                <w:rFonts w:cstheme="minorHAnsi"/>
                                <w:sz w:val="20"/>
                                <w:szCs w:val="20"/>
                              </w:rPr>
                              <w:t>2-3</w:t>
                            </w:r>
                          </w:p>
                        </w:tc>
                        <w:tc>
                          <w:tcPr>
                            <w:tcW w:w="4087" w:type="dxa"/>
                            <w:tcBorders>
                              <w:top w:val="single" w:sz="4" w:space="0" w:color="auto"/>
                              <w:left w:val="single" w:sz="4" w:space="0" w:color="auto"/>
                              <w:bottom w:val="single" w:sz="4" w:space="0" w:color="auto"/>
                              <w:right w:val="single" w:sz="4" w:space="0" w:color="auto"/>
                            </w:tcBorders>
                            <w:hideMark/>
                          </w:tcPr>
                          <w:p w14:paraId="558FBFD0" w14:textId="77777777" w:rsidR="00643B1E" w:rsidRDefault="00643B1E">
                            <w:pPr>
                              <w:rPr>
                                <w:rFonts w:cstheme="minorHAnsi"/>
                                <w:bCs/>
                                <w:i/>
                                <w:sz w:val="20"/>
                                <w:szCs w:val="20"/>
                              </w:rPr>
                            </w:pPr>
                            <w:r>
                              <w:rPr>
                                <w:rFonts w:cstheme="minorHAnsi"/>
                                <w:bCs/>
                                <w:i/>
                                <w:sz w:val="20"/>
                                <w:szCs w:val="20"/>
                              </w:rPr>
                              <w:t>Some theoretical understanding and/or occasional demonstration of KSB in current job role</w:t>
                            </w:r>
                          </w:p>
                        </w:tc>
                      </w:tr>
                      <w:tr w:rsidR="00643B1E" w14:paraId="5B859118" w14:textId="77777777">
                        <w:trPr>
                          <w:trHeight w:val="371"/>
                        </w:trPr>
                        <w:tc>
                          <w:tcPr>
                            <w:tcW w:w="648" w:type="dxa"/>
                            <w:tcBorders>
                              <w:top w:val="single" w:sz="4" w:space="0" w:color="auto"/>
                              <w:left w:val="single" w:sz="4" w:space="0" w:color="auto"/>
                              <w:bottom w:val="single" w:sz="4" w:space="0" w:color="auto"/>
                              <w:right w:val="single" w:sz="4" w:space="0" w:color="auto"/>
                            </w:tcBorders>
                            <w:hideMark/>
                          </w:tcPr>
                          <w:p w14:paraId="53AF1275" w14:textId="77777777" w:rsidR="00643B1E" w:rsidRDefault="00643B1E">
                            <w:pPr>
                              <w:rPr>
                                <w:rFonts w:cstheme="minorHAnsi"/>
                                <w:sz w:val="20"/>
                                <w:szCs w:val="20"/>
                              </w:rPr>
                            </w:pPr>
                            <w:r>
                              <w:rPr>
                                <w:rFonts w:cstheme="minorHAnsi"/>
                                <w:sz w:val="20"/>
                                <w:szCs w:val="20"/>
                              </w:rPr>
                              <w:t>4-5</w:t>
                            </w:r>
                          </w:p>
                        </w:tc>
                        <w:tc>
                          <w:tcPr>
                            <w:tcW w:w="4087" w:type="dxa"/>
                            <w:tcBorders>
                              <w:top w:val="single" w:sz="4" w:space="0" w:color="auto"/>
                              <w:left w:val="single" w:sz="4" w:space="0" w:color="auto"/>
                              <w:bottom w:val="single" w:sz="4" w:space="0" w:color="auto"/>
                              <w:right w:val="single" w:sz="4" w:space="0" w:color="auto"/>
                            </w:tcBorders>
                            <w:hideMark/>
                          </w:tcPr>
                          <w:p w14:paraId="7E63F39C" w14:textId="77777777" w:rsidR="00643B1E" w:rsidRDefault="00643B1E">
                            <w:pPr>
                              <w:rPr>
                                <w:rFonts w:cstheme="minorHAnsi"/>
                                <w:bCs/>
                                <w:i/>
                                <w:sz w:val="20"/>
                                <w:szCs w:val="20"/>
                              </w:rPr>
                            </w:pPr>
                            <w:r>
                              <w:rPr>
                                <w:rFonts w:cstheme="minorHAnsi"/>
                                <w:bCs/>
                                <w:i/>
                                <w:sz w:val="20"/>
                                <w:szCs w:val="20"/>
                              </w:rPr>
                              <w:t>Regularly demonstrates KSB in current job role</w:t>
                            </w:r>
                          </w:p>
                        </w:tc>
                      </w:tr>
                      <w:tr w:rsidR="00643B1E" w14:paraId="6C37AF39" w14:textId="77777777">
                        <w:trPr>
                          <w:trHeight w:val="354"/>
                        </w:trPr>
                        <w:tc>
                          <w:tcPr>
                            <w:tcW w:w="648" w:type="dxa"/>
                            <w:tcBorders>
                              <w:top w:val="single" w:sz="4" w:space="0" w:color="auto"/>
                              <w:left w:val="single" w:sz="4" w:space="0" w:color="auto"/>
                              <w:bottom w:val="single" w:sz="4" w:space="0" w:color="auto"/>
                              <w:right w:val="single" w:sz="4" w:space="0" w:color="auto"/>
                            </w:tcBorders>
                            <w:hideMark/>
                          </w:tcPr>
                          <w:p w14:paraId="2E1C3570" w14:textId="77777777" w:rsidR="00643B1E" w:rsidRDefault="00643B1E">
                            <w:pPr>
                              <w:rPr>
                                <w:rFonts w:cstheme="minorHAnsi"/>
                                <w:sz w:val="20"/>
                                <w:szCs w:val="20"/>
                              </w:rPr>
                            </w:pPr>
                            <w:r>
                              <w:rPr>
                                <w:rFonts w:cstheme="minorHAnsi"/>
                                <w:sz w:val="20"/>
                                <w:szCs w:val="20"/>
                              </w:rPr>
                              <w:t>6-7</w:t>
                            </w:r>
                          </w:p>
                        </w:tc>
                        <w:tc>
                          <w:tcPr>
                            <w:tcW w:w="4087" w:type="dxa"/>
                            <w:tcBorders>
                              <w:top w:val="single" w:sz="4" w:space="0" w:color="auto"/>
                              <w:left w:val="single" w:sz="4" w:space="0" w:color="auto"/>
                              <w:bottom w:val="single" w:sz="4" w:space="0" w:color="auto"/>
                              <w:right w:val="single" w:sz="4" w:space="0" w:color="auto"/>
                            </w:tcBorders>
                            <w:hideMark/>
                          </w:tcPr>
                          <w:p w14:paraId="0B3ADCDD" w14:textId="77777777" w:rsidR="00643B1E" w:rsidRDefault="00643B1E">
                            <w:pPr>
                              <w:rPr>
                                <w:rFonts w:cstheme="minorHAnsi"/>
                                <w:sz w:val="20"/>
                                <w:szCs w:val="20"/>
                              </w:rPr>
                            </w:pPr>
                            <w:r>
                              <w:rPr>
                                <w:rFonts w:cstheme="minorHAnsi"/>
                                <w:bCs/>
                                <w:i/>
                                <w:sz w:val="20"/>
                                <w:szCs w:val="20"/>
                              </w:rPr>
                              <w:t>Fully meets and consistently demonstrates KSB in current job role</w:t>
                            </w:r>
                          </w:p>
                        </w:tc>
                      </w:tr>
                      <w:tr w:rsidR="00643B1E" w14:paraId="0B688113" w14:textId="77777777">
                        <w:trPr>
                          <w:trHeight w:val="224"/>
                        </w:trPr>
                        <w:tc>
                          <w:tcPr>
                            <w:tcW w:w="648" w:type="dxa"/>
                            <w:tcBorders>
                              <w:top w:val="single" w:sz="4" w:space="0" w:color="auto"/>
                              <w:left w:val="single" w:sz="4" w:space="0" w:color="auto"/>
                              <w:bottom w:val="single" w:sz="4" w:space="0" w:color="auto"/>
                              <w:right w:val="single" w:sz="4" w:space="0" w:color="auto"/>
                            </w:tcBorders>
                            <w:hideMark/>
                          </w:tcPr>
                          <w:p w14:paraId="2F4A0C9A" w14:textId="77777777" w:rsidR="00643B1E" w:rsidRDefault="00643B1E">
                            <w:pPr>
                              <w:rPr>
                                <w:rFonts w:cstheme="minorHAnsi"/>
                                <w:sz w:val="20"/>
                                <w:szCs w:val="20"/>
                              </w:rPr>
                            </w:pPr>
                            <w:r>
                              <w:rPr>
                                <w:rFonts w:cstheme="minorHAnsi"/>
                                <w:sz w:val="20"/>
                                <w:szCs w:val="20"/>
                              </w:rPr>
                              <w:t>8-10</w:t>
                            </w:r>
                          </w:p>
                        </w:tc>
                        <w:tc>
                          <w:tcPr>
                            <w:tcW w:w="4087" w:type="dxa"/>
                            <w:tcBorders>
                              <w:top w:val="single" w:sz="4" w:space="0" w:color="auto"/>
                              <w:left w:val="single" w:sz="4" w:space="0" w:color="auto"/>
                              <w:bottom w:val="single" w:sz="4" w:space="0" w:color="auto"/>
                              <w:right w:val="single" w:sz="4" w:space="0" w:color="auto"/>
                            </w:tcBorders>
                            <w:hideMark/>
                          </w:tcPr>
                          <w:p w14:paraId="46D24331" w14:textId="77777777" w:rsidR="00643B1E" w:rsidRDefault="00643B1E">
                            <w:pPr>
                              <w:rPr>
                                <w:rFonts w:cstheme="minorHAnsi"/>
                                <w:sz w:val="20"/>
                                <w:szCs w:val="20"/>
                              </w:rPr>
                            </w:pPr>
                            <w:r>
                              <w:rPr>
                                <w:rFonts w:cstheme="minorHAnsi"/>
                                <w:bCs/>
                                <w:i/>
                                <w:sz w:val="20"/>
                                <w:szCs w:val="20"/>
                              </w:rPr>
                              <w:t>All evidence in place for KSB and anticipating achieving a pass-distinction at end-point assessment</w:t>
                            </w:r>
                          </w:p>
                        </w:tc>
                      </w:tr>
                      <w:bookmarkEnd w:id="1"/>
                    </w:tbl>
                    <w:p w14:paraId="432C7A50" w14:textId="77777777" w:rsidR="00643B1E" w:rsidRDefault="00643B1E" w:rsidP="00643B1E"/>
                  </w:txbxContent>
                </v:textbox>
                <w10:wrap type="square" anchorx="margin"/>
              </v:shape>
            </w:pict>
          </mc:Fallback>
        </mc:AlternateContent>
      </w:r>
    </w:p>
    <w:p w14:paraId="6F02AB40" w14:textId="23042A39" w:rsidR="00080D84" w:rsidRPr="00EE0BA8" w:rsidRDefault="00080D84" w:rsidP="00080D84">
      <w:pPr>
        <w:pStyle w:val="Default"/>
        <w:rPr>
          <w:rFonts w:asciiTheme="minorHAnsi" w:hAnsiTheme="minorHAnsi" w:cstheme="minorHAnsi"/>
          <w:bCs/>
          <w:sz w:val="22"/>
          <w:szCs w:val="22"/>
        </w:rPr>
      </w:pPr>
      <w:r w:rsidRPr="00EE0BA8">
        <w:rPr>
          <w:rFonts w:asciiTheme="minorHAnsi" w:hAnsiTheme="minorHAnsi" w:cstheme="minorHAnsi"/>
          <w:bCs/>
          <w:sz w:val="22"/>
          <w:szCs w:val="22"/>
        </w:rPr>
        <w:t xml:space="preserve">As part of the rules for government funding of apprenticeships you need to evidence your current level of occupational competency.  Please complete this initial assessment to help you, your employer and CMT assess whether this programme is right for you both. </w:t>
      </w:r>
    </w:p>
    <w:p w14:paraId="5470A212" w14:textId="77777777" w:rsidR="00080D84" w:rsidRPr="00EE0BA8" w:rsidRDefault="00080D84" w:rsidP="00080D84">
      <w:pPr>
        <w:pStyle w:val="Default"/>
        <w:rPr>
          <w:rFonts w:asciiTheme="minorHAnsi" w:hAnsiTheme="minorHAnsi" w:cstheme="minorHAnsi"/>
          <w:bCs/>
          <w:sz w:val="22"/>
          <w:szCs w:val="22"/>
        </w:rPr>
      </w:pPr>
    </w:p>
    <w:p w14:paraId="00067511" w14:textId="77777777" w:rsidR="00080D84" w:rsidRPr="00EE0BA8" w:rsidRDefault="00080D84" w:rsidP="00080D84">
      <w:pPr>
        <w:pStyle w:val="Default"/>
        <w:rPr>
          <w:rFonts w:asciiTheme="minorHAnsi" w:hAnsiTheme="minorHAnsi" w:cstheme="minorHAnsi"/>
          <w:bCs/>
          <w:sz w:val="22"/>
          <w:szCs w:val="22"/>
        </w:rPr>
      </w:pPr>
      <w:r w:rsidRPr="00EE0BA8">
        <w:rPr>
          <w:rFonts w:asciiTheme="minorHAnsi" w:hAnsiTheme="minorHAnsi" w:cstheme="minorHAnsi"/>
          <w:bCs/>
          <w:sz w:val="22"/>
          <w:szCs w:val="22"/>
        </w:rPr>
        <w:t>This initial assessment document covers the Knowledge, Skills and Behaviours (KSB) required by the Standard and forms one part of the overall initial assessment process.  The overall process also takes into account your career and work experience, your current job role, your commitment and motivation for the programme, any previous qualifications, training and apprenticeships you’ve completed and also the commitment and support you will receive from your employer.  All this information will help us determine an appropriate duration, pace and price for your programme.</w:t>
      </w:r>
    </w:p>
    <w:p w14:paraId="12C5CF91" w14:textId="77777777" w:rsidR="00080D84" w:rsidRPr="00EE0BA8" w:rsidRDefault="00080D84" w:rsidP="00080D84">
      <w:pPr>
        <w:pStyle w:val="Default"/>
        <w:spacing w:before="120"/>
        <w:rPr>
          <w:rFonts w:asciiTheme="minorHAnsi" w:hAnsiTheme="minorHAnsi" w:cstheme="minorHAnsi"/>
          <w:bCs/>
          <w:sz w:val="22"/>
          <w:szCs w:val="22"/>
        </w:rPr>
      </w:pPr>
      <w:r w:rsidRPr="00EE0BA8">
        <w:rPr>
          <w:rFonts w:asciiTheme="minorHAnsi" w:hAnsiTheme="minorHAnsi" w:cstheme="minorHAnsi"/>
          <w:bCs/>
          <w:sz w:val="22"/>
          <w:szCs w:val="22"/>
        </w:rPr>
        <w:t>Please discuss each KSB with your line manager and agree your level of competency on the scale shown.  It is important to recognise that this document is NOT designed as an interview tool – you should therefore avoid ‘overselling’ yourself.  It might help with your scoring if you rate yourself for any organisation or sector (not just your own) as the Apprenticeship is designed to be universal across all sectors and organisations. If your scores demonstrate strong capability against the Standard, you are unlikely to be eligible for the programme.</w:t>
      </w:r>
    </w:p>
    <w:p w14:paraId="49B89E9B" w14:textId="4B7E0AC0" w:rsidR="00080D84" w:rsidRPr="00EE0BA8" w:rsidRDefault="00080D84" w:rsidP="00080D84">
      <w:pPr>
        <w:pStyle w:val="Default"/>
        <w:spacing w:before="120"/>
        <w:rPr>
          <w:rFonts w:asciiTheme="minorHAnsi" w:hAnsiTheme="minorHAnsi" w:cstheme="minorHAnsi"/>
          <w:b/>
          <w:i/>
          <w:iCs/>
          <w:sz w:val="22"/>
          <w:szCs w:val="22"/>
        </w:rPr>
      </w:pPr>
      <w:r w:rsidRPr="00EE0BA8">
        <w:rPr>
          <w:rFonts w:asciiTheme="minorHAnsi" w:hAnsiTheme="minorHAnsi" w:cstheme="minorHAnsi"/>
          <w:b/>
          <w:i/>
          <w:iCs/>
          <w:sz w:val="22"/>
          <w:szCs w:val="22"/>
        </w:rPr>
        <w:t>Where you agree a score of</w:t>
      </w:r>
      <w:r w:rsidR="00643B1E">
        <w:rPr>
          <w:rFonts w:asciiTheme="minorHAnsi" w:hAnsiTheme="minorHAnsi" w:cstheme="minorHAnsi"/>
          <w:b/>
          <w:i/>
          <w:iCs/>
          <w:sz w:val="22"/>
          <w:szCs w:val="22"/>
        </w:rPr>
        <w:t xml:space="preserve"> 8</w:t>
      </w:r>
      <w:r w:rsidRPr="00EE0BA8">
        <w:rPr>
          <w:rFonts w:asciiTheme="minorHAnsi" w:hAnsiTheme="minorHAnsi" w:cstheme="minorHAnsi"/>
          <w:b/>
          <w:i/>
          <w:iCs/>
          <w:sz w:val="22"/>
          <w:szCs w:val="22"/>
        </w:rPr>
        <w:t xml:space="preserve"> and above you will be asked to provide evidence to demonstrate such a high level of competency.</w:t>
      </w:r>
    </w:p>
    <w:p w14:paraId="4AA978E4" w14:textId="5F70DBBC" w:rsidR="00080D84" w:rsidRDefault="00080D84" w:rsidP="00080D84">
      <w:pPr>
        <w:spacing w:after="0" w:line="240" w:lineRule="auto"/>
        <w:rPr>
          <w:rFonts w:cstheme="minorHAnsi"/>
          <w:b/>
        </w:rPr>
      </w:pPr>
    </w:p>
    <w:p w14:paraId="07AA9284" w14:textId="03ECDA75" w:rsidR="00080D84" w:rsidRPr="00080D84" w:rsidRDefault="00080D84" w:rsidP="00080D84">
      <w:pPr>
        <w:spacing w:after="0" w:line="240" w:lineRule="auto"/>
        <w:rPr>
          <w:rFonts w:cstheme="minorHAnsi"/>
          <w:b/>
          <w:sz w:val="24"/>
        </w:rPr>
      </w:pPr>
      <w:r w:rsidRPr="00080D84">
        <w:rPr>
          <w:rFonts w:cstheme="minorHAnsi"/>
          <w:b/>
          <w:sz w:val="24"/>
        </w:rPr>
        <w:t>Knowledge</w:t>
      </w:r>
    </w:p>
    <w:p w14:paraId="5EC12491" w14:textId="77777777" w:rsidR="00297ED9" w:rsidRPr="00297ED9" w:rsidRDefault="00297ED9" w:rsidP="00297ED9">
      <w:pPr>
        <w:spacing w:after="0" w:line="240" w:lineRule="auto"/>
        <w:rPr>
          <w:rFonts w:cstheme="minorHAnsi"/>
          <w:b/>
          <w:sz w:val="20"/>
          <w:szCs w:val="20"/>
        </w:rPr>
      </w:pPr>
    </w:p>
    <w:tbl>
      <w:tblPr>
        <w:tblStyle w:val="LightGrid-Accent5"/>
        <w:tblW w:w="10480" w:type="dxa"/>
        <w:tblLook w:val="04A0" w:firstRow="1" w:lastRow="0" w:firstColumn="1" w:lastColumn="0" w:noHBand="0" w:noVBand="1"/>
      </w:tblPr>
      <w:tblGrid>
        <w:gridCol w:w="1600"/>
        <w:gridCol w:w="6225"/>
        <w:gridCol w:w="954"/>
        <w:gridCol w:w="829"/>
        <w:gridCol w:w="872"/>
      </w:tblGrid>
      <w:tr w:rsidR="00297ED9" w:rsidRPr="00297ED9" w14:paraId="0FF9A083" w14:textId="77777777" w:rsidTr="00297ED9">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600" w:type="dxa"/>
          </w:tcPr>
          <w:p w14:paraId="32A4BF39" w14:textId="7F43B8FB"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Knowledge</w:t>
            </w:r>
            <w:r>
              <w:rPr>
                <w:rFonts w:asciiTheme="minorHAnsi" w:hAnsiTheme="minorHAnsi" w:cstheme="minorHAnsi"/>
              </w:rPr>
              <w:t xml:space="preserve"> (Core)</w:t>
            </w:r>
          </w:p>
          <w:p w14:paraId="7548B170" w14:textId="77777777" w:rsidR="00297ED9" w:rsidRPr="00297ED9" w:rsidRDefault="00297ED9" w:rsidP="00297ED9">
            <w:pPr>
              <w:spacing w:after="60" w:line="240" w:lineRule="auto"/>
              <w:rPr>
                <w:rFonts w:asciiTheme="minorHAnsi" w:hAnsiTheme="minorHAnsi" w:cstheme="minorHAnsi"/>
                <w:b w:val="0"/>
              </w:rPr>
            </w:pPr>
          </w:p>
        </w:tc>
        <w:tc>
          <w:tcPr>
            <w:tcW w:w="6225" w:type="dxa"/>
          </w:tcPr>
          <w:p w14:paraId="00CC1DB0" w14:textId="10C5836D"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954" w:type="dxa"/>
          </w:tcPr>
          <w:p w14:paraId="319B9020"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t>Assmt</w:t>
            </w:r>
          </w:p>
          <w:p w14:paraId="37F4F564" w14:textId="0CBC11F2"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829" w:type="dxa"/>
          </w:tcPr>
          <w:p w14:paraId="4B76D388"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t>Assmt</w:t>
            </w:r>
          </w:p>
          <w:p w14:paraId="289DF49B" w14:textId="0563EEB6"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872" w:type="dxa"/>
          </w:tcPr>
          <w:p w14:paraId="4EBD9CE0"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5B380A8D" w14:textId="38DA66BB"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73707FF3"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tcPr>
          <w:p w14:paraId="768F7A88" w14:textId="5F858FE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K1</w:t>
            </w:r>
          </w:p>
        </w:tc>
        <w:tc>
          <w:tcPr>
            <w:tcW w:w="6225" w:type="dxa"/>
          </w:tcPr>
          <w:p w14:paraId="795CB567" w14:textId="55A1CDDF"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The employee lifecycle and the range of people practices that underpin it, including relevant regulation, compliance, governance and relevant law and how to develop policy in line with this.</w:t>
            </w:r>
          </w:p>
        </w:tc>
        <w:tc>
          <w:tcPr>
            <w:tcW w:w="954" w:type="dxa"/>
          </w:tcPr>
          <w:p w14:paraId="74A83650"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74388BAD"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38536C5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2D26278"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tcPr>
          <w:p w14:paraId="68C61BEF" w14:textId="44EE023E"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K2</w:t>
            </w:r>
          </w:p>
        </w:tc>
        <w:tc>
          <w:tcPr>
            <w:tcW w:w="6225" w:type="dxa"/>
          </w:tcPr>
          <w:p w14:paraId="132A84D5" w14:textId="6CE923D7"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pPr>
            <w:r>
              <w:rPr>
                <w:bdr w:val="nil"/>
              </w:rPr>
              <w:t>Organisational culture, theories and concepts, organisational behaviour, models and theories of human behaviour, ethics, values and beliefs.</w:t>
            </w:r>
          </w:p>
        </w:tc>
        <w:tc>
          <w:tcPr>
            <w:tcW w:w="954" w:type="dxa"/>
          </w:tcPr>
          <w:p w14:paraId="61368D29"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04D23710"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0F971A2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6F78A3A4"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2534FB59" w14:textId="3F72AEB6"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K3</w:t>
            </w:r>
          </w:p>
        </w:tc>
        <w:tc>
          <w:tcPr>
            <w:tcW w:w="6225" w:type="dxa"/>
          </w:tcPr>
          <w:p w14:paraId="7C9B39A1" w14:textId="39E834CC"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 xml:space="preserve">Business acumen, including organisational strategy creation, strategic planning tools (including business cases) and trends in the wider business context as well as drivers of organisational performance and methods of measuring organisational data. </w:t>
            </w:r>
            <w:r>
              <w:rPr>
                <w:bdr w:val="nil"/>
              </w:rPr>
              <w:lastRenderedPageBreak/>
              <w:t>Knowledge of financial and commercial information and value for money principles.</w:t>
            </w:r>
          </w:p>
        </w:tc>
        <w:tc>
          <w:tcPr>
            <w:tcW w:w="954" w:type="dxa"/>
          </w:tcPr>
          <w:p w14:paraId="69FECD7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6F1C8745"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347E61B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166678DB"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022AC0D2" w14:textId="018458E6"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K4</w:t>
            </w:r>
          </w:p>
        </w:tc>
        <w:tc>
          <w:tcPr>
            <w:tcW w:w="6225" w:type="dxa"/>
          </w:tcPr>
          <w:p w14:paraId="3D33DDAE" w14:textId="0AB5AD19"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Methods of measuring value and impact and types of analytical tools relating to creating value for an organization as well as methods of evaluating opportunity costs including qualitative and quantitative metrics.</w:t>
            </w:r>
          </w:p>
        </w:tc>
        <w:tc>
          <w:tcPr>
            <w:tcW w:w="954" w:type="dxa"/>
          </w:tcPr>
          <w:p w14:paraId="09CC283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782EB15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3255889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1B4A5947"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376A1857" w14:textId="0EE1A720"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K5</w:t>
            </w:r>
          </w:p>
        </w:tc>
        <w:tc>
          <w:tcPr>
            <w:tcW w:w="6225" w:type="dxa"/>
          </w:tcPr>
          <w:p w14:paraId="7C348BEE" w14:textId="6928C576"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pPr>
            <w:r>
              <w:rPr>
                <w:bdr w:val="nil"/>
              </w:rPr>
              <w:t>Ways in which technology supports the delivery of people practice and enables collaboration and the risks, opportunities and impact of technology on ways of working, both in the wider organisation and in the people profession, including how social media fits with the organisational communication strategy.</w:t>
            </w:r>
          </w:p>
        </w:tc>
        <w:tc>
          <w:tcPr>
            <w:tcW w:w="954" w:type="dxa"/>
          </w:tcPr>
          <w:p w14:paraId="06E930D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3B04241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28E95AB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85DAAF3"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4CF4B5A6" w14:textId="293C8734"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K6</w:t>
            </w:r>
          </w:p>
        </w:tc>
        <w:tc>
          <w:tcPr>
            <w:tcW w:w="6225" w:type="dxa"/>
          </w:tcPr>
          <w:p w14:paraId="62E980D6" w14:textId="45CDA8AF"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Change methodology and tools and the psychology and impact of change on the workforce and the organisation.</w:t>
            </w:r>
          </w:p>
        </w:tc>
        <w:tc>
          <w:tcPr>
            <w:tcW w:w="954" w:type="dxa"/>
          </w:tcPr>
          <w:p w14:paraId="33008249"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3592FD9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63185AB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1A543E06"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3CC22702" w14:textId="14527AB9"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K7</w:t>
            </w:r>
          </w:p>
        </w:tc>
        <w:tc>
          <w:tcPr>
            <w:tcW w:w="6225" w:type="dxa"/>
          </w:tcPr>
          <w:p w14:paraId="7F5F5EF9" w14:textId="3FB42CC8" w:rsid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bdr w:val="nil"/>
              </w:rPr>
            </w:pPr>
            <w:r>
              <w:rPr>
                <w:bdr w:val="nil"/>
              </w:rPr>
              <w:t>The elements that make up strategic workforce planning, such as talent management, succession planning and resourcing.</w:t>
            </w:r>
          </w:p>
        </w:tc>
        <w:tc>
          <w:tcPr>
            <w:tcW w:w="954" w:type="dxa"/>
          </w:tcPr>
          <w:p w14:paraId="08CB823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024EAF3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1FA50F9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515942D9"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374B411C" w14:textId="1E32D9DF"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K8</w:t>
            </w:r>
          </w:p>
        </w:tc>
        <w:tc>
          <w:tcPr>
            <w:tcW w:w="6225" w:type="dxa"/>
          </w:tcPr>
          <w:p w14:paraId="5D0DAE41" w14:textId="6534584A"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How to integrate diversity and inclusion into wider organisational approaches.</w:t>
            </w:r>
          </w:p>
        </w:tc>
        <w:tc>
          <w:tcPr>
            <w:tcW w:w="954" w:type="dxa"/>
          </w:tcPr>
          <w:p w14:paraId="70E2E0B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4AD36B9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2BD2CEE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222C6473"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008D796D" w14:textId="7E586755"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K9</w:t>
            </w:r>
          </w:p>
        </w:tc>
        <w:tc>
          <w:tcPr>
            <w:tcW w:w="6225" w:type="dxa"/>
          </w:tcPr>
          <w:p w14:paraId="4E77EBCA" w14:textId="27887A5D"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pPr>
            <w:r>
              <w:rPr>
                <w:bdr w:val="nil"/>
              </w:rPr>
              <w:t>Strategies, tools and techniques to build management, coaching and mentoring capability across the organisation.</w:t>
            </w:r>
          </w:p>
        </w:tc>
        <w:tc>
          <w:tcPr>
            <w:tcW w:w="954" w:type="dxa"/>
          </w:tcPr>
          <w:p w14:paraId="699D902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5CAF2EE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47A864B6"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4DD00BB1"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1B40031F" w14:textId="22359E92"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K10</w:t>
            </w:r>
          </w:p>
        </w:tc>
        <w:tc>
          <w:tcPr>
            <w:tcW w:w="6225" w:type="dxa"/>
          </w:tcPr>
          <w:p w14:paraId="01C47476" w14:textId="371A8296"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A range of consulting processes and styles as well as diagnostic tools appropriate to the role.</w:t>
            </w:r>
          </w:p>
        </w:tc>
        <w:tc>
          <w:tcPr>
            <w:tcW w:w="954" w:type="dxa"/>
          </w:tcPr>
          <w:p w14:paraId="68B48F2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71E5E06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1ADDE61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12AC8430"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1F164D72" w14:textId="63AAB4BF"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K11</w:t>
            </w:r>
          </w:p>
        </w:tc>
        <w:tc>
          <w:tcPr>
            <w:tcW w:w="6225" w:type="dxa"/>
          </w:tcPr>
          <w:p w14:paraId="35A5E170" w14:textId="5CA8563A" w:rsid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bdr w:val="nil"/>
              </w:rPr>
            </w:pPr>
            <w:r>
              <w:rPr>
                <w:bdr w:val="nil"/>
              </w:rPr>
              <w:t>How projects fit as part of wider programme management and how to use project management methodologies in order to deliver a project.</w:t>
            </w:r>
          </w:p>
        </w:tc>
        <w:tc>
          <w:tcPr>
            <w:tcW w:w="954" w:type="dxa"/>
          </w:tcPr>
          <w:p w14:paraId="37C6430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4C0740D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4D500A6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743EA2F3"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3C5BA73C" w14:textId="4BA3115C"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K12</w:t>
            </w:r>
          </w:p>
        </w:tc>
        <w:tc>
          <w:tcPr>
            <w:tcW w:w="6225" w:type="dxa"/>
          </w:tcPr>
          <w:p w14:paraId="232B7ED1" w14:textId="1E30DE1F"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Worker voice tools and approaches and how these potentially impact on worker engagement and performance.</w:t>
            </w:r>
          </w:p>
        </w:tc>
        <w:tc>
          <w:tcPr>
            <w:tcW w:w="954" w:type="dxa"/>
          </w:tcPr>
          <w:p w14:paraId="56ACDF7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41065D6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2C3B267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4E66A048" w14:textId="77777777" w:rsidR="00297ED9" w:rsidRPr="00297ED9" w:rsidRDefault="00297ED9" w:rsidP="00297ED9">
      <w:pPr>
        <w:spacing w:after="0" w:line="240" w:lineRule="auto"/>
        <w:rPr>
          <w:rFonts w:cstheme="minorHAnsi"/>
          <w:sz w:val="20"/>
          <w:szCs w:val="20"/>
        </w:rPr>
      </w:pPr>
    </w:p>
    <w:p w14:paraId="5BC17284" w14:textId="370EE78C" w:rsidR="00297ED9" w:rsidRPr="00297ED9" w:rsidRDefault="00297ED9" w:rsidP="00297ED9">
      <w:pPr>
        <w:spacing w:after="0" w:line="240" w:lineRule="auto"/>
        <w:rPr>
          <w:rFonts w:cstheme="minorHAnsi"/>
          <w:i/>
          <w:sz w:val="20"/>
          <w:szCs w:val="20"/>
        </w:rPr>
      </w:pPr>
    </w:p>
    <w:p w14:paraId="275320A0" w14:textId="77777777" w:rsidR="00297ED9" w:rsidRPr="00297ED9" w:rsidRDefault="00297ED9" w:rsidP="00297ED9">
      <w:pPr>
        <w:spacing w:after="160" w:line="240" w:lineRule="auto"/>
        <w:rPr>
          <w:rFonts w:cstheme="minorHAnsi"/>
          <w:sz w:val="14"/>
          <w:szCs w:val="14"/>
        </w:rPr>
      </w:pPr>
    </w:p>
    <w:tbl>
      <w:tblPr>
        <w:tblStyle w:val="LightGrid-Accent5"/>
        <w:tblW w:w="0" w:type="auto"/>
        <w:tblLook w:val="04A0" w:firstRow="1" w:lastRow="0" w:firstColumn="1" w:lastColumn="0" w:noHBand="0" w:noVBand="1"/>
      </w:tblPr>
      <w:tblGrid>
        <w:gridCol w:w="1550"/>
        <w:gridCol w:w="6237"/>
        <w:gridCol w:w="1006"/>
        <w:gridCol w:w="781"/>
        <w:gridCol w:w="872"/>
      </w:tblGrid>
      <w:tr w:rsidR="00297ED9" w:rsidRPr="00297ED9" w14:paraId="1C018E43" w14:textId="77777777" w:rsidTr="00297ED9">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tcPr>
          <w:p w14:paraId="3B175877" w14:textId="77777777"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Knowledge</w:t>
            </w:r>
          </w:p>
          <w:p w14:paraId="09A9ABDE" w14:textId="08B11883" w:rsidR="00297ED9" w:rsidRPr="00297ED9" w:rsidRDefault="00297ED9" w:rsidP="00297ED9">
            <w:pPr>
              <w:spacing w:after="60" w:line="240" w:lineRule="auto"/>
              <w:rPr>
                <w:rFonts w:asciiTheme="minorHAnsi" w:hAnsiTheme="minorHAnsi" w:cstheme="minorHAnsi"/>
                <w:b w:val="0"/>
              </w:rPr>
            </w:pPr>
            <w:r w:rsidRPr="00297ED9">
              <w:rPr>
                <w:rFonts w:asciiTheme="minorHAnsi" w:hAnsiTheme="minorHAnsi" w:cstheme="minorHAnsi"/>
              </w:rPr>
              <w:t>(Specialist)</w:t>
            </w:r>
          </w:p>
        </w:tc>
        <w:tc>
          <w:tcPr>
            <w:tcW w:w="6237" w:type="dxa"/>
          </w:tcPr>
          <w:p w14:paraId="3E697D02"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1006" w:type="dxa"/>
          </w:tcPr>
          <w:p w14:paraId="6FED9BED"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t>Assmt</w:t>
            </w:r>
          </w:p>
          <w:p w14:paraId="0983CA03" w14:textId="39E7FBA5"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781" w:type="dxa"/>
          </w:tcPr>
          <w:p w14:paraId="1FE992C2"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t>Assmt</w:t>
            </w:r>
          </w:p>
          <w:p w14:paraId="5EAFE2C2" w14:textId="64F4A06B"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872" w:type="dxa"/>
          </w:tcPr>
          <w:p w14:paraId="1C9B14DB"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047BCA03" w14:textId="5B042550"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5D278057" w14:textId="77777777" w:rsidTr="00297ED9">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550" w:type="dxa"/>
          </w:tcPr>
          <w:p w14:paraId="02BB6A86" w14:textId="1958BDF4"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w:t>
            </w:r>
            <w:r w:rsidR="00C20322">
              <w:rPr>
                <w:rFonts w:asciiTheme="minorHAnsi" w:hAnsiTheme="minorHAnsi" w:cstheme="minorHAnsi"/>
              </w:rPr>
              <w:t>13</w:t>
            </w:r>
          </w:p>
        </w:tc>
        <w:tc>
          <w:tcPr>
            <w:tcW w:w="6237" w:type="dxa"/>
          </w:tcPr>
          <w:p w14:paraId="6AF24369" w14:textId="3CD96051" w:rsidR="00297ED9" w:rsidRPr="00297ED9" w:rsidRDefault="00C20322"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How to critically evaluate and apply models and measures of culture and behaviour in organisational development.</w:t>
            </w:r>
          </w:p>
        </w:tc>
        <w:tc>
          <w:tcPr>
            <w:tcW w:w="1006" w:type="dxa"/>
          </w:tcPr>
          <w:p w14:paraId="6B10FDD8"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05E72B3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1071146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8EE8959" w14:textId="77777777" w:rsidTr="00297ED9">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4F735ECC" w14:textId="0106456A"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w:t>
            </w:r>
            <w:r w:rsidR="00C20322">
              <w:rPr>
                <w:rFonts w:asciiTheme="minorHAnsi" w:hAnsiTheme="minorHAnsi" w:cstheme="minorHAnsi"/>
              </w:rPr>
              <w:t>14</w:t>
            </w:r>
          </w:p>
        </w:tc>
        <w:tc>
          <w:tcPr>
            <w:tcW w:w="6237" w:type="dxa"/>
          </w:tcPr>
          <w:p w14:paraId="1808A61B" w14:textId="7C35A03D" w:rsidR="00297ED9" w:rsidRPr="00297ED9" w:rsidRDefault="00C20322"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Organisational design theories, principles, models, structures, good work design and job design.</w:t>
            </w:r>
          </w:p>
        </w:tc>
        <w:tc>
          <w:tcPr>
            <w:tcW w:w="1006" w:type="dxa"/>
          </w:tcPr>
          <w:p w14:paraId="1ED9262A"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0B99D04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26D733E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68ED5728"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50" w:type="dxa"/>
          </w:tcPr>
          <w:p w14:paraId="6217D4CD" w14:textId="5EC83FEA"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w:t>
            </w:r>
            <w:r w:rsidR="00C20322">
              <w:rPr>
                <w:rFonts w:asciiTheme="minorHAnsi" w:hAnsiTheme="minorHAnsi" w:cstheme="minorHAnsi"/>
              </w:rPr>
              <w:t>15</w:t>
            </w:r>
          </w:p>
        </w:tc>
        <w:tc>
          <w:tcPr>
            <w:tcW w:w="6237" w:type="dxa"/>
          </w:tcPr>
          <w:p w14:paraId="474BA286" w14:textId="1B74DB4A" w:rsidR="00297ED9" w:rsidRPr="00297ED9" w:rsidRDefault="00C20322"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Organisation development theories, principles, models, tools, interventions and scenario planning.</w:t>
            </w:r>
          </w:p>
        </w:tc>
        <w:tc>
          <w:tcPr>
            <w:tcW w:w="1006" w:type="dxa"/>
          </w:tcPr>
          <w:p w14:paraId="3BA6D7A8"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0AAC0DD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059CBC38"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F838DA7" w14:textId="77777777" w:rsidTr="00C20322">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743576D0" w14:textId="1C22A925"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w:t>
            </w:r>
            <w:r w:rsidR="00C20322">
              <w:rPr>
                <w:rFonts w:asciiTheme="minorHAnsi" w:hAnsiTheme="minorHAnsi" w:cstheme="minorHAnsi"/>
              </w:rPr>
              <w:t>16</w:t>
            </w:r>
          </w:p>
        </w:tc>
        <w:tc>
          <w:tcPr>
            <w:tcW w:w="6237" w:type="dxa"/>
          </w:tcPr>
          <w:p w14:paraId="421C0F3C" w14:textId="1F3C0CE5" w:rsidR="00297ED9" w:rsidRPr="00297ED9" w:rsidRDefault="00C20322"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Essential concepts of systems thinking.</w:t>
            </w:r>
          </w:p>
        </w:tc>
        <w:tc>
          <w:tcPr>
            <w:tcW w:w="1006" w:type="dxa"/>
          </w:tcPr>
          <w:p w14:paraId="49814C6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005E1DC9"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35A96B3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0EAC1680" w14:textId="77777777" w:rsidR="00297ED9" w:rsidRPr="00297ED9" w:rsidRDefault="00297ED9" w:rsidP="00297ED9">
      <w:pPr>
        <w:spacing w:after="0" w:line="240" w:lineRule="auto"/>
        <w:rPr>
          <w:rFonts w:cstheme="minorHAnsi"/>
          <w:sz w:val="14"/>
          <w:szCs w:val="14"/>
        </w:rPr>
      </w:pPr>
    </w:p>
    <w:p w14:paraId="7AE7D6D5" w14:textId="77777777" w:rsidR="00297ED9" w:rsidRPr="00297ED9" w:rsidRDefault="00297ED9" w:rsidP="00297ED9">
      <w:pPr>
        <w:spacing w:after="0" w:line="240" w:lineRule="auto"/>
        <w:rPr>
          <w:rFonts w:cstheme="minorHAnsi"/>
          <w:sz w:val="14"/>
          <w:szCs w:val="14"/>
        </w:rPr>
      </w:pPr>
    </w:p>
    <w:tbl>
      <w:tblPr>
        <w:tblStyle w:val="LightGrid-Accent5"/>
        <w:tblW w:w="8930" w:type="dxa"/>
        <w:tblInd w:w="1550" w:type="dxa"/>
        <w:tblLook w:val="04A0" w:firstRow="1" w:lastRow="0" w:firstColumn="1" w:lastColumn="0" w:noHBand="0" w:noVBand="1"/>
      </w:tblPr>
      <w:tblGrid>
        <w:gridCol w:w="6237"/>
        <w:gridCol w:w="2693"/>
      </w:tblGrid>
      <w:tr w:rsidR="00297ED9" w:rsidRPr="00297ED9" w14:paraId="245FB2BF" w14:textId="77777777" w:rsidTr="00297ED9">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237" w:type="dxa"/>
          </w:tcPr>
          <w:p w14:paraId="2B299B46" w14:textId="1820C8C0" w:rsidR="00297ED9" w:rsidRPr="00297ED9" w:rsidRDefault="00297ED9" w:rsidP="00297ED9">
            <w:pPr>
              <w:spacing w:after="60" w:line="240" w:lineRule="auto"/>
              <w:jc w:val="center"/>
              <w:rPr>
                <w:rFonts w:asciiTheme="minorHAnsi" w:hAnsiTheme="minorHAnsi" w:cstheme="minorHAnsi"/>
                <w:b w:val="0"/>
              </w:rPr>
            </w:pPr>
            <w:r w:rsidRPr="00297ED9">
              <w:rPr>
                <w:rFonts w:asciiTheme="minorHAnsi" w:hAnsiTheme="minorHAnsi" w:cstheme="minorHAnsi"/>
              </w:rPr>
              <w:t xml:space="preserve">Total Score </w:t>
            </w:r>
            <w:r w:rsidRPr="00297ED9">
              <w:rPr>
                <w:rFonts w:asciiTheme="minorHAnsi" w:hAnsiTheme="minorHAnsi" w:cstheme="minorHAnsi"/>
                <w:b w:val="0"/>
              </w:rPr>
              <w:t xml:space="preserve">(out of </w:t>
            </w:r>
            <w:r w:rsidR="00643B1E">
              <w:rPr>
                <w:rFonts w:asciiTheme="minorHAnsi" w:hAnsiTheme="minorHAnsi" w:cstheme="minorHAnsi"/>
                <w:b w:val="0"/>
              </w:rPr>
              <w:t>1</w:t>
            </w:r>
            <w:r w:rsidRPr="00297ED9">
              <w:rPr>
                <w:rFonts w:asciiTheme="minorHAnsi" w:hAnsiTheme="minorHAnsi" w:cstheme="minorHAnsi"/>
                <w:b w:val="0"/>
              </w:rPr>
              <w:t>6</w:t>
            </w:r>
            <w:r w:rsidR="00643B1E">
              <w:rPr>
                <w:rFonts w:asciiTheme="minorHAnsi" w:hAnsiTheme="minorHAnsi" w:cstheme="minorHAnsi"/>
                <w:b w:val="0"/>
              </w:rPr>
              <w:t>0</w:t>
            </w:r>
            <w:r w:rsidRPr="00297ED9">
              <w:rPr>
                <w:rFonts w:asciiTheme="minorHAnsi" w:hAnsiTheme="minorHAnsi" w:cstheme="minorHAnsi"/>
                <w:b w:val="0"/>
              </w:rPr>
              <w:t>)</w:t>
            </w:r>
          </w:p>
        </w:tc>
        <w:tc>
          <w:tcPr>
            <w:tcW w:w="2693" w:type="dxa"/>
          </w:tcPr>
          <w:p w14:paraId="76368380"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5BFE4899" w14:textId="77777777" w:rsidTr="00297E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7" w:type="dxa"/>
          </w:tcPr>
          <w:p w14:paraId="06591CF0" w14:textId="2B99B9B6"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lastRenderedPageBreak/>
              <w:t xml:space="preserve">Percentage (%) </w:t>
            </w:r>
            <w:r w:rsidRPr="00297ED9">
              <w:rPr>
                <w:rFonts w:asciiTheme="minorHAnsi" w:hAnsiTheme="minorHAnsi" w:cstheme="minorHAnsi"/>
                <w:b w:val="0"/>
              </w:rPr>
              <w:t xml:space="preserve">(total score divided by </w:t>
            </w:r>
            <w:r w:rsidR="00643B1E">
              <w:rPr>
                <w:rFonts w:asciiTheme="minorHAnsi" w:hAnsiTheme="minorHAnsi" w:cstheme="minorHAnsi"/>
                <w:b w:val="0"/>
              </w:rPr>
              <w:t>160</w:t>
            </w:r>
            <w:r w:rsidRPr="00297ED9">
              <w:rPr>
                <w:rFonts w:asciiTheme="minorHAnsi" w:hAnsiTheme="minorHAnsi" w:cstheme="minorHAnsi"/>
                <w:b w:val="0"/>
              </w:rPr>
              <w:t xml:space="preserve"> and times by 100)</w:t>
            </w:r>
          </w:p>
        </w:tc>
        <w:tc>
          <w:tcPr>
            <w:tcW w:w="2693" w:type="dxa"/>
          </w:tcPr>
          <w:p w14:paraId="23B7C49C"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4533EAB3" w14:textId="77777777" w:rsidR="00297ED9" w:rsidRPr="00297ED9" w:rsidRDefault="00297ED9" w:rsidP="00297ED9">
      <w:pPr>
        <w:spacing w:after="0" w:line="240" w:lineRule="auto"/>
        <w:rPr>
          <w:rFonts w:cstheme="minorHAnsi"/>
          <w:sz w:val="14"/>
          <w:szCs w:val="14"/>
        </w:rPr>
      </w:pPr>
      <w:r w:rsidRPr="00297ED9">
        <w:rPr>
          <w:rFonts w:cstheme="minorHAnsi"/>
          <w:sz w:val="14"/>
          <w:szCs w:val="14"/>
        </w:rPr>
        <w:br/>
      </w:r>
    </w:p>
    <w:p w14:paraId="73BFBC0D" w14:textId="77777777" w:rsidR="00297ED9" w:rsidRPr="00297ED9" w:rsidRDefault="00297ED9" w:rsidP="00297ED9">
      <w:pPr>
        <w:spacing w:after="0" w:line="240" w:lineRule="auto"/>
        <w:rPr>
          <w:rFonts w:cstheme="minorHAnsi"/>
          <w:sz w:val="14"/>
          <w:szCs w:val="14"/>
        </w:rPr>
      </w:pPr>
    </w:p>
    <w:p w14:paraId="1D9E3590" w14:textId="77777777" w:rsidR="00297ED9" w:rsidRPr="00297ED9" w:rsidRDefault="00297ED9" w:rsidP="00297ED9">
      <w:pPr>
        <w:spacing w:after="0" w:line="240" w:lineRule="auto"/>
        <w:rPr>
          <w:rFonts w:cstheme="minorHAnsi"/>
          <w:sz w:val="14"/>
          <w:szCs w:val="14"/>
        </w:rPr>
      </w:pPr>
    </w:p>
    <w:p w14:paraId="59798C15" w14:textId="77777777" w:rsidR="00297ED9" w:rsidRPr="00297ED9" w:rsidRDefault="00297ED9" w:rsidP="00297ED9">
      <w:pPr>
        <w:spacing w:after="0" w:line="240" w:lineRule="auto"/>
        <w:rPr>
          <w:rFonts w:cstheme="minorHAnsi"/>
          <w:sz w:val="14"/>
          <w:szCs w:val="14"/>
        </w:rPr>
      </w:pPr>
    </w:p>
    <w:p w14:paraId="26FFF95E" w14:textId="77777777" w:rsidR="00297ED9" w:rsidRPr="00297ED9" w:rsidRDefault="00297ED9" w:rsidP="00297ED9">
      <w:pPr>
        <w:spacing w:after="0" w:line="240" w:lineRule="auto"/>
        <w:rPr>
          <w:rFonts w:cstheme="minorHAnsi"/>
          <w:sz w:val="14"/>
          <w:szCs w:val="14"/>
        </w:rPr>
      </w:pPr>
    </w:p>
    <w:p w14:paraId="450E48AA" w14:textId="77777777" w:rsidR="00297ED9" w:rsidRPr="00297ED9" w:rsidRDefault="00297ED9" w:rsidP="00297ED9">
      <w:pPr>
        <w:spacing w:after="0" w:line="240" w:lineRule="auto"/>
        <w:rPr>
          <w:rFonts w:cstheme="minorHAnsi"/>
          <w:sz w:val="14"/>
          <w:szCs w:val="14"/>
        </w:rPr>
      </w:pPr>
    </w:p>
    <w:p w14:paraId="50068077" w14:textId="77777777" w:rsidR="00297ED9" w:rsidRPr="00297ED9" w:rsidRDefault="00297ED9" w:rsidP="00297ED9">
      <w:pPr>
        <w:spacing w:after="0" w:line="240" w:lineRule="auto"/>
        <w:rPr>
          <w:rFonts w:cstheme="minorHAnsi"/>
          <w:sz w:val="14"/>
          <w:szCs w:val="14"/>
        </w:rPr>
      </w:pPr>
    </w:p>
    <w:p w14:paraId="2EB8D0AA" w14:textId="77777777" w:rsidR="00080D84" w:rsidRDefault="00080D84" w:rsidP="00297ED9">
      <w:pPr>
        <w:spacing w:after="0" w:line="240" w:lineRule="auto"/>
        <w:rPr>
          <w:rFonts w:cstheme="minorHAnsi"/>
          <w:sz w:val="14"/>
          <w:szCs w:val="14"/>
        </w:rPr>
      </w:pPr>
    </w:p>
    <w:p w14:paraId="54C9FAF2" w14:textId="2BAD3436" w:rsidR="00297ED9" w:rsidRPr="00080D84" w:rsidRDefault="00080D84" w:rsidP="00297ED9">
      <w:pPr>
        <w:spacing w:after="0" w:line="240" w:lineRule="auto"/>
        <w:rPr>
          <w:rFonts w:cstheme="minorHAnsi"/>
          <w:b/>
          <w:sz w:val="24"/>
          <w:szCs w:val="14"/>
        </w:rPr>
      </w:pPr>
      <w:r>
        <w:rPr>
          <w:rFonts w:cstheme="minorHAnsi"/>
          <w:b/>
          <w:sz w:val="24"/>
          <w:szCs w:val="14"/>
        </w:rPr>
        <w:t>Skills</w:t>
      </w:r>
    </w:p>
    <w:p w14:paraId="63AD0721" w14:textId="77777777" w:rsidR="00297ED9" w:rsidRPr="00297ED9" w:rsidRDefault="00297ED9" w:rsidP="00297ED9">
      <w:pPr>
        <w:spacing w:after="0" w:line="240" w:lineRule="auto"/>
        <w:rPr>
          <w:rFonts w:cstheme="minorHAnsi"/>
          <w:sz w:val="14"/>
          <w:szCs w:val="14"/>
        </w:rPr>
      </w:pPr>
    </w:p>
    <w:tbl>
      <w:tblPr>
        <w:tblStyle w:val="LightGrid-Accent5"/>
        <w:tblW w:w="10485" w:type="dxa"/>
        <w:tblInd w:w="-5" w:type="dxa"/>
        <w:tblLayout w:type="fixed"/>
        <w:tblLook w:val="04A0" w:firstRow="1" w:lastRow="0" w:firstColumn="1" w:lastColumn="0" w:noHBand="0" w:noVBand="1"/>
      </w:tblPr>
      <w:tblGrid>
        <w:gridCol w:w="1555"/>
        <w:gridCol w:w="6289"/>
        <w:gridCol w:w="851"/>
        <w:gridCol w:w="798"/>
        <w:gridCol w:w="992"/>
      </w:tblGrid>
      <w:tr w:rsidR="00297ED9" w:rsidRPr="00297ED9" w14:paraId="4EE0BE08" w14:textId="77777777" w:rsidTr="00297ED9">
        <w:trPr>
          <w:cnfStyle w:val="100000000000" w:firstRow="1" w:lastRow="0" w:firstColumn="0" w:lastColumn="0" w:oddVBand="0" w:evenVBand="0" w:oddHBand="0" w:evenHBand="0" w:firstRowFirstColumn="0" w:firstRowLastColumn="0" w:lastRowFirstColumn="0" w:lastRowLastColumn="0"/>
          <w:trHeight w:val="468"/>
          <w:tblHeader/>
        </w:trPr>
        <w:tc>
          <w:tcPr>
            <w:cnfStyle w:val="001000000000" w:firstRow="0" w:lastRow="0" w:firstColumn="1" w:lastColumn="0" w:oddVBand="0" w:evenVBand="0" w:oddHBand="0" w:evenHBand="0" w:firstRowFirstColumn="0" w:firstRowLastColumn="0" w:lastRowFirstColumn="0" w:lastRowLastColumn="0"/>
            <w:tcW w:w="1555" w:type="dxa"/>
          </w:tcPr>
          <w:p w14:paraId="358880C1" w14:textId="77777777" w:rsidR="00297ED9" w:rsidRDefault="00297ED9" w:rsidP="00297ED9">
            <w:pPr>
              <w:spacing w:after="60" w:line="240" w:lineRule="auto"/>
              <w:rPr>
                <w:rFonts w:cstheme="minorHAnsi"/>
                <w:b w:val="0"/>
                <w:bCs w:val="0"/>
              </w:rPr>
            </w:pPr>
            <w:r w:rsidRPr="00297ED9">
              <w:rPr>
                <w:rFonts w:asciiTheme="minorHAnsi" w:hAnsiTheme="minorHAnsi" w:cstheme="minorHAnsi"/>
              </w:rPr>
              <w:t xml:space="preserve">Skills </w:t>
            </w:r>
          </w:p>
          <w:p w14:paraId="516E564C" w14:textId="644E93C9" w:rsidR="00297ED9" w:rsidRPr="00297ED9" w:rsidRDefault="00297ED9" w:rsidP="00297ED9">
            <w:pPr>
              <w:spacing w:after="60" w:line="240" w:lineRule="auto"/>
              <w:rPr>
                <w:rFonts w:cstheme="minorHAnsi"/>
                <w:b w:val="0"/>
                <w:bCs w:val="0"/>
              </w:rPr>
            </w:pPr>
            <w:r w:rsidRPr="00297ED9">
              <w:rPr>
                <w:rFonts w:asciiTheme="minorHAnsi" w:hAnsiTheme="minorHAnsi" w:cstheme="minorHAnsi"/>
              </w:rPr>
              <w:t>(Core)</w:t>
            </w:r>
          </w:p>
        </w:tc>
        <w:tc>
          <w:tcPr>
            <w:tcW w:w="6289" w:type="dxa"/>
          </w:tcPr>
          <w:p w14:paraId="19A40D44"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851" w:type="dxa"/>
          </w:tcPr>
          <w:p w14:paraId="459D9B61"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t>Assmt</w:t>
            </w:r>
          </w:p>
          <w:p w14:paraId="4A5EC27C" w14:textId="2CFA2CB9"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798" w:type="dxa"/>
          </w:tcPr>
          <w:p w14:paraId="3057FE9E"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t>Assmt</w:t>
            </w:r>
          </w:p>
          <w:p w14:paraId="3ACFB8A2" w14:textId="1371D0A9"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992" w:type="dxa"/>
          </w:tcPr>
          <w:p w14:paraId="4DEAF265"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4961FAD6" w14:textId="00711CCD"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16B41CBA" w14:textId="77777777" w:rsidTr="00297ED9">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555" w:type="dxa"/>
          </w:tcPr>
          <w:p w14:paraId="1EE70E07" w14:textId="1172A003"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w:t>
            </w:r>
          </w:p>
        </w:tc>
        <w:tc>
          <w:tcPr>
            <w:tcW w:w="6289" w:type="dxa"/>
          </w:tcPr>
          <w:p w14:paraId="2111E335" w14:textId="4D52DF15"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Design and implement a range of people policies, processes, approaches and practices in line with the organisations strategic plan, culture and values.</w:t>
            </w:r>
          </w:p>
        </w:tc>
        <w:tc>
          <w:tcPr>
            <w:tcW w:w="851" w:type="dxa"/>
          </w:tcPr>
          <w:p w14:paraId="464638B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0EFB148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5150756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7662688E" w14:textId="77777777" w:rsidTr="00297ED9">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636B313" w14:textId="1E4A1ADE"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S2</w:t>
            </w:r>
          </w:p>
        </w:tc>
        <w:tc>
          <w:tcPr>
            <w:tcW w:w="6289" w:type="dxa"/>
          </w:tcPr>
          <w:p w14:paraId="6B80B398" w14:textId="02B7DCD4"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Identify and recognise the interventions an organisation needs to create the desired culture and behaviours.</w:t>
            </w:r>
          </w:p>
        </w:tc>
        <w:tc>
          <w:tcPr>
            <w:tcW w:w="851" w:type="dxa"/>
          </w:tcPr>
          <w:p w14:paraId="4376CA4D"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3F3BBE0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71F59BA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39A90886" w14:textId="77777777" w:rsidTr="00297ED9">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228D988F" w14:textId="729F206C"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S3</w:t>
            </w:r>
          </w:p>
        </w:tc>
        <w:tc>
          <w:tcPr>
            <w:tcW w:w="6289" w:type="dxa"/>
          </w:tcPr>
          <w:p w14:paraId="2D227467" w14:textId="4F64E68C"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Create and manage relevant budgets (for example HR and projects) and make balanced commercial decisions, recording them appropriately.</w:t>
            </w:r>
          </w:p>
        </w:tc>
        <w:tc>
          <w:tcPr>
            <w:tcW w:w="851" w:type="dxa"/>
          </w:tcPr>
          <w:p w14:paraId="1DD84DB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0E2A251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01DDEBB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116BE00A" w14:textId="77777777" w:rsidTr="00297ED9">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4B8E13D" w14:textId="08F7A8BD"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S4</w:t>
            </w:r>
          </w:p>
        </w:tc>
        <w:tc>
          <w:tcPr>
            <w:tcW w:w="6289" w:type="dxa"/>
          </w:tcPr>
          <w:p w14:paraId="63A5A27F" w14:textId="7B700123"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Design and contribute to the formulation and shaping of the People strategy and ensure alignment to organisational strategy.</w:t>
            </w:r>
          </w:p>
        </w:tc>
        <w:tc>
          <w:tcPr>
            <w:tcW w:w="851" w:type="dxa"/>
          </w:tcPr>
          <w:p w14:paraId="6457CAF6"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17121DA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2D07704C"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7EC43557" w14:textId="77777777" w:rsidTr="00297ED9">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5" w:type="dxa"/>
          </w:tcPr>
          <w:p w14:paraId="4F293A8B" w14:textId="46F9FE2F"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S5</w:t>
            </w:r>
          </w:p>
        </w:tc>
        <w:tc>
          <w:tcPr>
            <w:tcW w:w="6289" w:type="dxa"/>
          </w:tcPr>
          <w:p w14:paraId="7BB7D11E" w14:textId="7F6ECE28"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Devise, analyse, interpret and offer insight into data and metrics and the insights they provide to the industry and organisation for the purpose of creating value.</w:t>
            </w:r>
          </w:p>
        </w:tc>
        <w:tc>
          <w:tcPr>
            <w:tcW w:w="851" w:type="dxa"/>
          </w:tcPr>
          <w:p w14:paraId="55DE57F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4DE0B60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40B51A7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14A7D15" w14:textId="77777777" w:rsidTr="00297ED9">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5" w:type="dxa"/>
          </w:tcPr>
          <w:p w14:paraId="483F5812" w14:textId="556E136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S6</w:t>
            </w:r>
          </w:p>
        </w:tc>
        <w:tc>
          <w:tcPr>
            <w:tcW w:w="6289" w:type="dxa"/>
          </w:tcPr>
          <w:p w14:paraId="412281FB" w14:textId="4CCB858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Evaluate, identify and where appropriate select a technological/digital solution that will enhance current ways of working.</w:t>
            </w:r>
          </w:p>
        </w:tc>
        <w:tc>
          <w:tcPr>
            <w:tcW w:w="851" w:type="dxa"/>
          </w:tcPr>
          <w:p w14:paraId="63E1530C"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563BDD88"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51AE930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22D95A5B"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121F9A5E" w14:textId="12DB7F6C"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S7</w:t>
            </w:r>
          </w:p>
        </w:tc>
        <w:tc>
          <w:tcPr>
            <w:tcW w:w="6289" w:type="dxa"/>
          </w:tcPr>
          <w:p w14:paraId="6171B9F9" w14:textId="1ED20137"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Question accepted practices and articulate the need for change, implementing change programmes where required (including diagnostics, options and methodologies).</w:t>
            </w:r>
          </w:p>
        </w:tc>
        <w:tc>
          <w:tcPr>
            <w:tcW w:w="851" w:type="dxa"/>
          </w:tcPr>
          <w:p w14:paraId="62F87DA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71F8E3E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744C0143"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40DA9C31" w14:textId="77777777" w:rsidTr="00297ED9">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0E9182D" w14:textId="6E503C60"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S8</w:t>
            </w:r>
          </w:p>
        </w:tc>
        <w:tc>
          <w:tcPr>
            <w:tcW w:w="6289" w:type="dxa"/>
            <w:shd w:val="clear" w:color="auto" w:fill="auto"/>
          </w:tcPr>
          <w:p w14:paraId="79514FA9" w14:textId="20173A00"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bdr w:val="nil"/>
              </w:rPr>
            </w:pPr>
            <w:r w:rsidRPr="00297ED9">
              <w:rPr>
                <w:rFonts w:cstheme="minorHAnsi"/>
                <w:bdr w:val="nil"/>
              </w:rPr>
              <w:t>Develop and implement people plans and integrated people practices in line with organisational and people strategy.</w:t>
            </w:r>
          </w:p>
        </w:tc>
        <w:tc>
          <w:tcPr>
            <w:tcW w:w="851" w:type="dxa"/>
            <w:shd w:val="clear" w:color="auto" w:fill="auto"/>
          </w:tcPr>
          <w:p w14:paraId="3F69F40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shd w:val="clear" w:color="auto" w:fill="auto"/>
          </w:tcPr>
          <w:p w14:paraId="5EC30D66"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shd w:val="clear" w:color="auto" w:fill="auto"/>
          </w:tcPr>
          <w:p w14:paraId="7BE5FAFC"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4485960B"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08F67830" w14:textId="60A6CD48"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S9</w:t>
            </w:r>
          </w:p>
        </w:tc>
        <w:tc>
          <w:tcPr>
            <w:tcW w:w="6289" w:type="dxa"/>
          </w:tcPr>
          <w:p w14:paraId="726D8DB2" w14:textId="57214996"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Ensure that people policies and practices are inclusive, recognising the impact on individuals and groups and supporting diversity.</w:t>
            </w:r>
          </w:p>
        </w:tc>
        <w:tc>
          <w:tcPr>
            <w:tcW w:w="851" w:type="dxa"/>
          </w:tcPr>
          <w:p w14:paraId="6FE1D1B5"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45370A4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6B91696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8B488E8" w14:textId="77777777" w:rsidTr="00297ED9">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23BDDCFA" w14:textId="7B2929E3"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S10</w:t>
            </w:r>
          </w:p>
        </w:tc>
        <w:tc>
          <w:tcPr>
            <w:tcW w:w="6289" w:type="dxa"/>
          </w:tcPr>
          <w:p w14:paraId="45D31DA4" w14:textId="767B3A8A"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bdr w:val="nil"/>
              </w:rPr>
            </w:pPr>
            <w:r w:rsidRPr="00297ED9">
              <w:rPr>
                <w:rFonts w:cstheme="minorHAnsi"/>
                <w:bdr w:val="nil"/>
              </w:rPr>
              <w:t>Develop the management, coaching and mentoring capabilities utilising appropriate tools and methodologies.</w:t>
            </w:r>
          </w:p>
        </w:tc>
        <w:tc>
          <w:tcPr>
            <w:tcW w:w="851" w:type="dxa"/>
          </w:tcPr>
          <w:p w14:paraId="4F24E69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55AFB3D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5092BEF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027ABB22"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7129A69C" w14:textId="6ABE65EC"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S11</w:t>
            </w:r>
          </w:p>
        </w:tc>
        <w:tc>
          <w:tcPr>
            <w:tcW w:w="6289" w:type="dxa"/>
          </w:tcPr>
          <w:p w14:paraId="65E99180" w14:textId="0CF13468"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Select and apply a range of consulting processes, styles and diagnostic tools appropriate to the role.</w:t>
            </w:r>
          </w:p>
        </w:tc>
        <w:tc>
          <w:tcPr>
            <w:tcW w:w="851" w:type="dxa"/>
          </w:tcPr>
          <w:p w14:paraId="4C7FCBD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5DBAF57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6868406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8589529" w14:textId="77777777" w:rsidTr="00297ED9">
        <w:trPr>
          <w:cnfStyle w:val="000000010000" w:firstRow="0" w:lastRow="0" w:firstColumn="0" w:lastColumn="0" w:oddVBand="0" w:evenVBand="0" w:oddHBand="0" w:evenHBand="1"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555" w:type="dxa"/>
          </w:tcPr>
          <w:p w14:paraId="013A5508" w14:textId="0A92990D"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S12</w:t>
            </w:r>
          </w:p>
        </w:tc>
        <w:tc>
          <w:tcPr>
            <w:tcW w:w="6289" w:type="dxa"/>
          </w:tcPr>
          <w:p w14:paraId="35DCD4A5" w14:textId="6A90ECFB"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bdr w:val="nil"/>
              </w:rPr>
            </w:pPr>
            <w:r w:rsidRPr="00297ED9">
              <w:rPr>
                <w:rFonts w:cstheme="minorHAnsi"/>
                <w:bdr w:val="nil"/>
              </w:rPr>
              <w:t>Align and evaluate worker voice tools and approaches and drive forward the outputs.</w:t>
            </w:r>
          </w:p>
        </w:tc>
        <w:tc>
          <w:tcPr>
            <w:tcW w:w="851" w:type="dxa"/>
          </w:tcPr>
          <w:p w14:paraId="73D6956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0A2DB4E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1682F0B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3D6EE547"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21EB056D" w14:textId="4DD84D91"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lastRenderedPageBreak/>
              <w:t>S13</w:t>
            </w:r>
          </w:p>
        </w:tc>
        <w:tc>
          <w:tcPr>
            <w:tcW w:w="6289" w:type="dxa"/>
          </w:tcPr>
          <w:p w14:paraId="503BE29D" w14:textId="4B9CAF0D"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Select appropriate project management methodologies and resources in order to plan, lead and deliver complex projects (often as part of wider programmes) including the management of risk.</w:t>
            </w:r>
          </w:p>
        </w:tc>
        <w:tc>
          <w:tcPr>
            <w:tcW w:w="851" w:type="dxa"/>
          </w:tcPr>
          <w:p w14:paraId="24718DD5"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335AF45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435C0D16"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DA6586C" w14:textId="77777777" w:rsidTr="00297ED9">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1A556855" w14:textId="7A3AF974"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S14</w:t>
            </w:r>
          </w:p>
        </w:tc>
        <w:tc>
          <w:tcPr>
            <w:tcW w:w="6289" w:type="dxa"/>
          </w:tcPr>
          <w:p w14:paraId="59904744" w14:textId="0C720830"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Influence senior leaders in order to position the people strategy at the heart of the business and ensure it is considered when decisions are taken across the organisation. Manage complex relationships across multiple and diverse stakeholders, building trust and rapport with the ability to positively challenge. Lead beyond area of control/authority and influence, negotiate and use advocacy skills to build reputation and effective collaborations.</w:t>
            </w:r>
          </w:p>
        </w:tc>
        <w:tc>
          <w:tcPr>
            <w:tcW w:w="851" w:type="dxa"/>
          </w:tcPr>
          <w:p w14:paraId="0F0AD2F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2D4D4B9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0958C5B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0D17CB0A"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72CC9BF8" w14:textId="5CE8A253"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S15</w:t>
            </w:r>
          </w:p>
        </w:tc>
        <w:tc>
          <w:tcPr>
            <w:tcW w:w="6289" w:type="dxa"/>
          </w:tcPr>
          <w:p w14:paraId="2E88625F" w14:textId="45AD2B1B"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Present complex information (which may include difficult messages) selecting channels that are tailored to the audience and can be clearly understood, including across the organisational boundaries, cultures and other disciplines.</w:t>
            </w:r>
          </w:p>
        </w:tc>
        <w:tc>
          <w:tcPr>
            <w:tcW w:w="851" w:type="dxa"/>
          </w:tcPr>
          <w:p w14:paraId="413291E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4C1532D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644D85ED"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61BF44E3" w14:textId="77777777" w:rsidR="00297ED9" w:rsidRPr="00297ED9" w:rsidRDefault="00297ED9" w:rsidP="00297ED9">
      <w:pPr>
        <w:spacing w:after="0" w:line="240" w:lineRule="auto"/>
        <w:rPr>
          <w:rFonts w:cstheme="minorHAnsi"/>
          <w:sz w:val="20"/>
          <w:szCs w:val="20"/>
        </w:rPr>
      </w:pPr>
    </w:p>
    <w:p w14:paraId="01C29A8D" w14:textId="77777777" w:rsidR="00297ED9" w:rsidRPr="00297ED9" w:rsidRDefault="00297ED9" w:rsidP="00297ED9">
      <w:pPr>
        <w:spacing w:after="0" w:line="240" w:lineRule="auto"/>
        <w:rPr>
          <w:rFonts w:cstheme="minorHAnsi"/>
          <w:sz w:val="20"/>
          <w:szCs w:val="20"/>
        </w:rPr>
      </w:pPr>
      <w:r w:rsidRPr="00297ED9">
        <w:rPr>
          <w:rFonts w:cstheme="minorHAnsi"/>
          <w:sz w:val="20"/>
          <w:szCs w:val="20"/>
        </w:rPr>
        <w:br/>
      </w:r>
    </w:p>
    <w:p w14:paraId="21AFBDC9" w14:textId="77777777" w:rsidR="00297ED9" w:rsidRPr="00297ED9" w:rsidRDefault="00297ED9" w:rsidP="00297ED9">
      <w:pPr>
        <w:spacing w:after="0" w:line="240" w:lineRule="auto"/>
        <w:rPr>
          <w:rFonts w:cstheme="minorHAnsi"/>
          <w:sz w:val="20"/>
          <w:szCs w:val="20"/>
        </w:rPr>
      </w:pPr>
    </w:p>
    <w:tbl>
      <w:tblPr>
        <w:tblStyle w:val="LightGrid-Accent5"/>
        <w:tblW w:w="0" w:type="auto"/>
        <w:tblLook w:val="04A0" w:firstRow="1" w:lastRow="0" w:firstColumn="1" w:lastColumn="0" w:noHBand="0" w:noVBand="1"/>
      </w:tblPr>
      <w:tblGrid>
        <w:gridCol w:w="1550"/>
        <w:gridCol w:w="6237"/>
        <w:gridCol w:w="1006"/>
        <w:gridCol w:w="781"/>
        <w:gridCol w:w="872"/>
      </w:tblGrid>
      <w:tr w:rsidR="00297ED9" w:rsidRPr="00297ED9" w14:paraId="2DA46606" w14:textId="77777777" w:rsidTr="00297ED9">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tcPr>
          <w:p w14:paraId="22AF47A9" w14:textId="08BB8F4B"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Skills</w:t>
            </w:r>
          </w:p>
          <w:p w14:paraId="395CEA5F" w14:textId="77777777" w:rsidR="00297ED9" w:rsidRPr="00297ED9" w:rsidRDefault="00297ED9" w:rsidP="00297ED9">
            <w:pPr>
              <w:spacing w:after="60" w:line="240" w:lineRule="auto"/>
              <w:rPr>
                <w:rFonts w:asciiTheme="minorHAnsi" w:hAnsiTheme="minorHAnsi" w:cstheme="minorHAnsi"/>
                <w:b w:val="0"/>
              </w:rPr>
            </w:pPr>
            <w:r w:rsidRPr="00297ED9">
              <w:rPr>
                <w:rFonts w:asciiTheme="minorHAnsi" w:hAnsiTheme="minorHAnsi" w:cstheme="minorHAnsi"/>
              </w:rPr>
              <w:t>(Specialist)</w:t>
            </w:r>
          </w:p>
        </w:tc>
        <w:tc>
          <w:tcPr>
            <w:tcW w:w="6237" w:type="dxa"/>
          </w:tcPr>
          <w:p w14:paraId="32F93A36"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1006" w:type="dxa"/>
          </w:tcPr>
          <w:p w14:paraId="1E3AFF43"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t>Assmt</w:t>
            </w:r>
          </w:p>
          <w:p w14:paraId="585F786B" w14:textId="30F4BEE0" w:rsidR="00297ED9" w:rsidRPr="00643B1E" w:rsidRDefault="00297ED9" w:rsidP="00643B1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781" w:type="dxa"/>
          </w:tcPr>
          <w:p w14:paraId="619B7ADC"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t>Assmt</w:t>
            </w:r>
          </w:p>
          <w:p w14:paraId="24C52988" w14:textId="1BA04F96"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872" w:type="dxa"/>
          </w:tcPr>
          <w:p w14:paraId="3AD7178E"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68AF718F" w14:textId="24010C49"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3F5CF35E" w14:textId="77777777" w:rsidTr="00297ED9">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550" w:type="dxa"/>
          </w:tcPr>
          <w:p w14:paraId="16EABD50" w14:textId="0AE2F1BC"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S1</w:t>
            </w:r>
            <w:r w:rsidR="00C20322">
              <w:rPr>
                <w:rFonts w:asciiTheme="minorHAnsi" w:hAnsiTheme="minorHAnsi" w:cstheme="minorHAnsi"/>
              </w:rPr>
              <w:t>6</w:t>
            </w:r>
          </w:p>
        </w:tc>
        <w:tc>
          <w:tcPr>
            <w:tcW w:w="6237" w:type="dxa"/>
          </w:tcPr>
          <w:p w14:paraId="466D6454" w14:textId="3A5B1B48" w:rsidR="00297ED9" w:rsidRPr="00297ED9" w:rsidRDefault="00C20322"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Select and apply organisation development models and measures and lead the implementation of different approaches to enable cultural development.</w:t>
            </w:r>
          </w:p>
        </w:tc>
        <w:tc>
          <w:tcPr>
            <w:tcW w:w="1006" w:type="dxa"/>
          </w:tcPr>
          <w:p w14:paraId="6DAEC22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645C4C7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43EEE89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9FB2065" w14:textId="77777777" w:rsidTr="00297ED9">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6BF13E2E" w14:textId="736EC7EE"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w:t>
            </w:r>
            <w:r w:rsidR="00C20322">
              <w:rPr>
                <w:rFonts w:asciiTheme="minorHAnsi" w:hAnsiTheme="minorHAnsi" w:cstheme="minorHAnsi"/>
              </w:rPr>
              <w:t>17</w:t>
            </w:r>
          </w:p>
        </w:tc>
        <w:tc>
          <w:tcPr>
            <w:tcW w:w="6237" w:type="dxa"/>
          </w:tcPr>
          <w:p w14:paraId="20EB4D2B" w14:textId="1723A175" w:rsidR="00297ED9" w:rsidRPr="00297ED9" w:rsidRDefault="00C20322"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Select, evaluate and apply appropriate design theories, principles, models, structures, for good work design and job design.</w:t>
            </w:r>
          </w:p>
        </w:tc>
        <w:tc>
          <w:tcPr>
            <w:tcW w:w="1006" w:type="dxa"/>
          </w:tcPr>
          <w:p w14:paraId="7DFC382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5003C9B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3C5F959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27D42E2C"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50" w:type="dxa"/>
          </w:tcPr>
          <w:p w14:paraId="7216884C" w14:textId="472463E8"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w:t>
            </w:r>
            <w:r w:rsidR="00C20322">
              <w:rPr>
                <w:rFonts w:asciiTheme="minorHAnsi" w:hAnsiTheme="minorHAnsi" w:cstheme="minorHAnsi"/>
              </w:rPr>
              <w:t>18</w:t>
            </w:r>
          </w:p>
        </w:tc>
        <w:tc>
          <w:tcPr>
            <w:tcW w:w="6237" w:type="dxa"/>
          </w:tcPr>
          <w:p w14:paraId="6577C1FE" w14:textId="2BBB5FDF" w:rsidR="00297ED9" w:rsidRPr="00297ED9" w:rsidRDefault="00C20322"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Select, evaluate and apply appropriate organisation development theories, principles, models, tools (including scenario planning), to design and implement interventions.</w:t>
            </w:r>
          </w:p>
        </w:tc>
        <w:tc>
          <w:tcPr>
            <w:tcW w:w="1006" w:type="dxa"/>
          </w:tcPr>
          <w:p w14:paraId="3E5A2D2D"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2483F383"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7521AC1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5575C758" w14:textId="77777777" w:rsidTr="00297ED9">
        <w:trPr>
          <w:cnfStyle w:val="000000010000" w:firstRow="0" w:lastRow="0" w:firstColumn="0" w:lastColumn="0" w:oddVBand="0" w:evenVBand="0" w:oddHBand="0" w:evenHBand="1"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11FC27D4" w14:textId="6C0E2B0A"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w:t>
            </w:r>
            <w:r w:rsidR="00C20322">
              <w:rPr>
                <w:rFonts w:asciiTheme="minorHAnsi" w:hAnsiTheme="minorHAnsi" w:cstheme="minorHAnsi"/>
              </w:rPr>
              <w:t>19</w:t>
            </w:r>
          </w:p>
        </w:tc>
        <w:tc>
          <w:tcPr>
            <w:tcW w:w="6237" w:type="dxa"/>
          </w:tcPr>
          <w:p w14:paraId="11909B54" w14:textId="3A747A55" w:rsidR="00297ED9" w:rsidRPr="00297ED9" w:rsidRDefault="00C20322"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Apply appropriate systems thinking approaches to organisational development and design.</w:t>
            </w:r>
          </w:p>
        </w:tc>
        <w:tc>
          <w:tcPr>
            <w:tcW w:w="1006" w:type="dxa"/>
          </w:tcPr>
          <w:p w14:paraId="73A3988A"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661FDAB8"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6F16B6F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6E108217" w14:textId="1981B21E" w:rsidR="00297ED9" w:rsidRDefault="00297ED9" w:rsidP="00297ED9">
      <w:pPr>
        <w:spacing w:after="0" w:line="240" w:lineRule="auto"/>
        <w:rPr>
          <w:rFonts w:cstheme="minorHAnsi"/>
          <w:sz w:val="20"/>
          <w:szCs w:val="20"/>
        </w:rPr>
      </w:pPr>
    </w:p>
    <w:p w14:paraId="1F9AF660" w14:textId="77777777" w:rsidR="00297ED9" w:rsidRPr="00297ED9" w:rsidRDefault="00297ED9" w:rsidP="00297ED9">
      <w:pPr>
        <w:spacing w:after="0" w:line="240" w:lineRule="auto"/>
        <w:rPr>
          <w:rFonts w:cstheme="minorHAnsi"/>
          <w:sz w:val="20"/>
          <w:szCs w:val="20"/>
        </w:rPr>
      </w:pPr>
    </w:p>
    <w:tbl>
      <w:tblPr>
        <w:tblStyle w:val="LightGrid-Accent5"/>
        <w:tblW w:w="8930" w:type="dxa"/>
        <w:tblInd w:w="1550" w:type="dxa"/>
        <w:tblLook w:val="04A0" w:firstRow="1" w:lastRow="0" w:firstColumn="1" w:lastColumn="0" w:noHBand="0" w:noVBand="1"/>
      </w:tblPr>
      <w:tblGrid>
        <w:gridCol w:w="6237"/>
        <w:gridCol w:w="2693"/>
      </w:tblGrid>
      <w:tr w:rsidR="00297ED9" w:rsidRPr="00297ED9" w14:paraId="1F81E2C5" w14:textId="77777777" w:rsidTr="001014D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237" w:type="dxa"/>
          </w:tcPr>
          <w:p w14:paraId="036D887C" w14:textId="23A4932D" w:rsidR="00297ED9" w:rsidRPr="00297ED9" w:rsidRDefault="00297ED9" w:rsidP="00297ED9">
            <w:pPr>
              <w:spacing w:after="60" w:line="240" w:lineRule="auto"/>
              <w:jc w:val="center"/>
              <w:rPr>
                <w:rFonts w:asciiTheme="minorHAnsi" w:hAnsiTheme="minorHAnsi" w:cstheme="minorHAnsi"/>
                <w:b w:val="0"/>
              </w:rPr>
            </w:pPr>
            <w:r w:rsidRPr="00297ED9">
              <w:rPr>
                <w:rFonts w:asciiTheme="minorHAnsi" w:hAnsiTheme="minorHAnsi" w:cstheme="minorHAnsi"/>
              </w:rPr>
              <w:t xml:space="preserve">Total Score </w:t>
            </w:r>
            <w:r w:rsidRPr="00297ED9">
              <w:rPr>
                <w:rFonts w:asciiTheme="minorHAnsi" w:hAnsiTheme="minorHAnsi" w:cstheme="minorHAnsi"/>
                <w:b w:val="0"/>
              </w:rPr>
              <w:t xml:space="preserve">(out of </w:t>
            </w:r>
            <w:r w:rsidR="00643B1E">
              <w:rPr>
                <w:rFonts w:asciiTheme="minorHAnsi" w:hAnsiTheme="minorHAnsi" w:cstheme="minorHAnsi"/>
                <w:b w:val="0"/>
              </w:rPr>
              <w:t>190</w:t>
            </w:r>
            <w:r w:rsidRPr="00297ED9">
              <w:rPr>
                <w:rFonts w:asciiTheme="minorHAnsi" w:hAnsiTheme="minorHAnsi" w:cstheme="minorHAnsi"/>
                <w:b w:val="0"/>
              </w:rPr>
              <w:t>)</w:t>
            </w:r>
          </w:p>
        </w:tc>
        <w:tc>
          <w:tcPr>
            <w:tcW w:w="2693" w:type="dxa"/>
          </w:tcPr>
          <w:p w14:paraId="1C19A955"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4EC292AC" w14:textId="77777777" w:rsidTr="001014D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7" w:type="dxa"/>
          </w:tcPr>
          <w:p w14:paraId="54E55E95" w14:textId="732451AD"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Percentage (%) </w:t>
            </w:r>
            <w:r w:rsidRPr="00297ED9">
              <w:rPr>
                <w:rFonts w:asciiTheme="minorHAnsi" w:hAnsiTheme="minorHAnsi" w:cstheme="minorHAnsi"/>
                <w:b w:val="0"/>
              </w:rPr>
              <w:t xml:space="preserve">(total score divided by </w:t>
            </w:r>
            <w:r w:rsidR="00643B1E">
              <w:rPr>
                <w:rFonts w:asciiTheme="minorHAnsi" w:hAnsiTheme="minorHAnsi" w:cstheme="minorHAnsi"/>
                <w:b w:val="0"/>
              </w:rPr>
              <w:t>190</w:t>
            </w:r>
            <w:r w:rsidRPr="00297ED9">
              <w:rPr>
                <w:rFonts w:asciiTheme="minorHAnsi" w:hAnsiTheme="minorHAnsi" w:cstheme="minorHAnsi"/>
                <w:b w:val="0"/>
              </w:rPr>
              <w:t xml:space="preserve"> and times by 100)</w:t>
            </w:r>
          </w:p>
        </w:tc>
        <w:tc>
          <w:tcPr>
            <w:tcW w:w="2693" w:type="dxa"/>
          </w:tcPr>
          <w:p w14:paraId="7E6A4AC0"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0A5B946F" w14:textId="77777777" w:rsidR="00297ED9" w:rsidRPr="00297ED9" w:rsidRDefault="00297ED9" w:rsidP="00297ED9">
      <w:pPr>
        <w:spacing w:after="0" w:line="240" w:lineRule="auto"/>
        <w:rPr>
          <w:rFonts w:cstheme="minorHAnsi"/>
          <w:sz w:val="20"/>
          <w:szCs w:val="20"/>
        </w:rPr>
      </w:pPr>
    </w:p>
    <w:p w14:paraId="765A2556" w14:textId="77777777" w:rsidR="00297ED9" w:rsidRPr="00297ED9" w:rsidRDefault="00297ED9" w:rsidP="00297ED9">
      <w:pPr>
        <w:spacing w:after="0" w:line="240" w:lineRule="auto"/>
        <w:rPr>
          <w:rFonts w:cstheme="minorHAnsi"/>
          <w:sz w:val="20"/>
          <w:szCs w:val="20"/>
        </w:rPr>
      </w:pPr>
    </w:p>
    <w:p w14:paraId="7B574B3A" w14:textId="77777777" w:rsidR="00297ED9" w:rsidRPr="00297ED9" w:rsidRDefault="00297ED9" w:rsidP="00297ED9">
      <w:pPr>
        <w:spacing w:after="0" w:line="240" w:lineRule="auto"/>
        <w:rPr>
          <w:rFonts w:cstheme="minorHAnsi"/>
          <w:sz w:val="20"/>
          <w:szCs w:val="20"/>
        </w:rPr>
      </w:pPr>
    </w:p>
    <w:p w14:paraId="5EEDDAFE" w14:textId="77777777" w:rsidR="00297ED9" w:rsidRPr="00297ED9" w:rsidRDefault="00297ED9" w:rsidP="00297ED9">
      <w:pPr>
        <w:spacing w:after="0" w:line="240" w:lineRule="auto"/>
        <w:rPr>
          <w:rFonts w:cstheme="minorHAnsi"/>
          <w:sz w:val="20"/>
          <w:szCs w:val="20"/>
        </w:rPr>
      </w:pPr>
    </w:p>
    <w:p w14:paraId="65F723E7" w14:textId="7696147E" w:rsidR="00297ED9" w:rsidRDefault="00297ED9" w:rsidP="00297ED9">
      <w:pPr>
        <w:spacing w:after="0" w:line="240" w:lineRule="auto"/>
        <w:rPr>
          <w:rFonts w:cstheme="minorHAnsi"/>
          <w:sz w:val="20"/>
          <w:szCs w:val="20"/>
        </w:rPr>
      </w:pPr>
    </w:p>
    <w:p w14:paraId="769D1B55" w14:textId="042E8BEF" w:rsidR="00C20322" w:rsidRDefault="00C20322" w:rsidP="00297ED9">
      <w:pPr>
        <w:spacing w:after="0" w:line="240" w:lineRule="auto"/>
        <w:rPr>
          <w:rFonts w:cstheme="minorHAnsi"/>
          <w:sz w:val="20"/>
          <w:szCs w:val="20"/>
        </w:rPr>
      </w:pPr>
    </w:p>
    <w:p w14:paraId="08BB13A3" w14:textId="77777777" w:rsidR="00C20322" w:rsidRDefault="00C20322" w:rsidP="00297ED9">
      <w:pPr>
        <w:spacing w:after="0" w:line="240" w:lineRule="auto"/>
        <w:rPr>
          <w:rFonts w:cstheme="minorHAnsi"/>
          <w:sz w:val="20"/>
          <w:szCs w:val="20"/>
        </w:rPr>
      </w:pPr>
    </w:p>
    <w:p w14:paraId="74914AB5" w14:textId="04EC093A" w:rsidR="00297ED9" w:rsidRDefault="00297ED9" w:rsidP="00297ED9">
      <w:pPr>
        <w:spacing w:after="0" w:line="240" w:lineRule="auto"/>
        <w:rPr>
          <w:rFonts w:cstheme="minorHAnsi"/>
          <w:sz w:val="20"/>
          <w:szCs w:val="20"/>
        </w:rPr>
      </w:pPr>
    </w:p>
    <w:p w14:paraId="6E2AB921" w14:textId="780D16A1" w:rsidR="00297ED9" w:rsidRDefault="00297ED9" w:rsidP="00297ED9">
      <w:pPr>
        <w:spacing w:after="0" w:line="240" w:lineRule="auto"/>
        <w:rPr>
          <w:rFonts w:cstheme="minorHAnsi"/>
          <w:sz w:val="20"/>
          <w:szCs w:val="20"/>
        </w:rPr>
      </w:pPr>
    </w:p>
    <w:p w14:paraId="292A1135" w14:textId="4DE2D553" w:rsidR="00297ED9" w:rsidRDefault="00297ED9" w:rsidP="00297ED9">
      <w:pPr>
        <w:spacing w:after="0" w:line="240" w:lineRule="auto"/>
        <w:rPr>
          <w:rFonts w:cstheme="minorHAnsi"/>
          <w:sz w:val="20"/>
          <w:szCs w:val="20"/>
        </w:rPr>
      </w:pPr>
    </w:p>
    <w:p w14:paraId="45645181" w14:textId="77777777" w:rsidR="00297ED9" w:rsidRPr="00297ED9" w:rsidRDefault="00297ED9" w:rsidP="00297ED9">
      <w:pPr>
        <w:spacing w:after="0" w:line="240" w:lineRule="auto"/>
        <w:rPr>
          <w:rFonts w:cstheme="minorHAnsi"/>
          <w:sz w:val="20"/>
          <w:szCs w:val="20"/>
        </w:rPr>
      </w:pPr>
    </w:p>
    <w:p w14:paraId="2BD90D46" w14:textId="29B74670" w:rsidR="00297ED9" w:rsidRPr="00080D84" w:rsidRDefault="00080D84" w:rsidP="00297ED9">
      <w:pPr>
        <w:spacing w:after="0" w:line="240" w:lineRule="auto"/>
        <w:rPr>
          <w:rFonts w:cstheme="minorHAnsi"/>
          <w:b/>
          <w:sz w:val="24"/>
          <w:szCs w:val="20"/>
        </w:rPr>
      </w:pPr>
      <w:r w:rsidRPr="00080D84">
        <w:rPr>
          <w:rFonts w:cstheme="minorHAnsi"/>
          <w:b/>
          <w:sz w:val="24"/>
          <w:szCs w:val="20"/>
        </w:rPr>
        <w:t>Behaviours</w:t>
      </w:r>
    </w:p>
    <w:p w14:paraId="40DF0541" w14:textId="77777777" w:rsidR="00297ED9" w:rsidRPr="00297ED9" w:rsidRDefault="00297ED9" w:rsidP="00297ED9">
      <w:pPr>
        <w:spacing w:after="0" w:line="240" w:lineRule="auto"/>
        <w:rPr>
          <w:rFonts w:cstheme="minorHAnsi"/>
          <w:sz w:val="20"/>
          <w:szCs w:val="20"/>
        </w:rPr>
      </w:pPr>
    </w:p>
    <w:tbl>
      <w:tblPr>
        <w:tblStyle w:val="LightGrid-Accent5"/>
        <w:tblW w:w="10480" w:type="dxa"/>
        <w:tblLook w:val="04A0" w:firstRow="1" w:lastRow="0" w:firstColumn="1" w:lastColumn="0" w:noHBand="0" w:noVBand="1"/>
      </w:tblPr>
      <w:tblGrid>
        <w:gridCol w:w="1579"/>
        <w:gridCol w:w="6322"/>
        <w:gridCol w:w="781"/>
        <w:gridCol w:w="825"/>
        <w:gridCol w:w="973"/>
      </w:tblGrid>
      <w:tr w:rsidR="00297ED9" w:rsidRPr="00297ED9" w14:paraId="361F46F0" w14:textId="77777777" w:rsidTr="00297ED9">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79" w:type="dxa"/>
          </w:tcPr>
          <w:p w14:paraId="1E077620" w14:textId="77777777" w:rsidR="00297ED9" w:rsidRPr="00297ED9" w:rsidRDefault="00297ED9" w:rsidP="00297ED9">
            <w:pPr>
              <w:spacing w:after="60" w:line="240" w:lineRule="auto"/>
              <w:rPr>
                <w:rFonts w:asciiTheme="minorHAnsi" w:hAnsiTheme="minorHAnsi" w:cstheme="minorHAnsi"/>
                <w:b w:val="0"/>
              </w:rPr>
            </w:pPr>
            <w:r w:rsidRPr="00297ED9">
              <w:rPr>
                <w:rFonts w:asciiTheme="minorHAnsi" w:hAnsiTheme="minorHAnsi" w:cstheme="minorHAnsi"/>
              </w:rPr>
              <w:t>Behaviours</w:t>
            </w:r>
          </w:p>
        </w:tc>
        <w:tc>
          <w:tcPr>
            <w:tcW w:w="6322" w:type="dxa"/>
          </w:tcPr>
          <w:p w14:paraId="2AC0AECA"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781" w:type="dxa"/>
          </w:tcPr>
          <w:p w14:paraId="3CFE45A3"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t>Assmt</w:t>
            </w:r>
          </w:p>
          <w:p w14:paraId="01C25848" w14:textId="5C24B23F"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825" w:type="dxa"/>
          </w:tcPr>
          <w:p w14:paraId="17C1825F"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t>Assmt</w:t>
            </w:r>
          </w:p>
          <w:p w14:paraId="75B3438A" w14:textId="514DE201"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c>
          <w:tcPr>
            <w:tcW w:w="973" w:type="dxa"/>
          </w:tcPr>
          <w:p w14:paraId="7932EB7B"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3180D2AF" w14:textId="38C8EA0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643B1E">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348CF935" w14:textId="77777777" w:rsidTr="00297ED9">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579" w:type="dxa"/>
            <w:shd w:val="clear" w:color="auto" w:fill="DEEAF6" w:themeFill="accent5" w:themeFillTint="33"/>
          </w:tcPr>
          <w:p w14:paraId="68F123FA" w14:textId="0DE51BCF"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B1</w:t>
            </w:r>
          </w:p>
        </w:tc>
        <w:tc>
          <w:tcPr>
            <w:tcW w:w="6322" w:type="dxa"/>
          </w:tcPr>
          <w:p w14:paraId="05FE0FE8" w14:textId="294F535A"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Role models ethical behaviour and practices and challenge decisions and actions that are not ethical.</w:t>
            </w:r>
          </w:p>
        </w:tc>
        <w:tc>
          <w:tcPr>
            <w:tcW w:w="781" w:type="dxa"/>
          </w:tcPr>
          <w:p w14:paraId="7EB4E1D6"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7C48D58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1134E04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08B80575"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39B53729" w14:textId="73FCCC6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B2</w:t>
            </w:r>
          </w:p>
        </w:tc>
        <w:tc>
          <w:tcPr>
            <w:tcW w:w="6322" w:type="dxa"/>
          </w:tcPr>
          <w:p w14:paraId="7811E726" w14:textId="226292F9" w:rsidR="00297ED9" w:rsidRPr="00297ED9" w:rsidRDefault="00A057FD"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C35795">
              <w:rPr>
                <w:rFonts w:cstheme="minorHAnsi"/>
              </w:rPr>
              <w:t>Demonstrates professional courage and influence by challenging constructively and confidently in the face of opposition and tailoring influencing techniques to gain buy-in.</w:t>
            </w:r>
          </w:p>
        </w:tc>
        <w:tc>
          <w:tcPr>
            <w:tcW w:w="781" w:type="dxa"/>
          </w:tcPr>
          <w:p w14:paraId="61DD930A"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0C5ED8C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2DAE09B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71456759"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7252CE3B" w14:textId="656E4911"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B3</w:t>
            </w:r>
          </w:p>
        </w:tc>
        <w:tc>
          <w:tcPr>
            <w:tcW w:w="6322" w:type="dxa"/>
          </w:tcPr>
          <w:p w14:paraId="6DBEA158" w14:textId="548AE35E"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Makes a visible commitment to valuing people; demonstrate compassion and fairness and enable people to have a meaningful voice in decisions that impact them.</w:t>
            </w:r>
          </w:p>
        </w:tc>
        <w:tc>
          <w:tcPr>
            <w:tcW w:w="781" w:type="dxa"/>
          </w:tcPr>
          <w:p w14:paraId="4540AD2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5D4042B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054CE04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127516E8"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1BC5E8F6" w14:textId="3FB5E515"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B4</w:t>
            </w:r>
          </w:p>
        </w:tc>
        <w:tc>
          <w:tcPr>
            <w:tcW w:w="6322" w:type="dxa"/>
          </w:tcPr>
          <w:p w14:paraId="1286E25D" w14:textId="61215AD2"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Role models collaborative and inclusive working across organisational and cultural boundaries, driving diversity to achieve positive outcomes.</w:t>
            </w:r>
          </w:p>
        </w:tc>
        <w:tc>
          <w:tcPr>
            <w:tcW w:w="781" w:type="dxa"/>
          </w:tcPr>
          <w:p w14:paraId="5BA6B7B7"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25E2CE9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091C019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5B46CBBA"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10806B4A" w14:textId="79822A95"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B5</w:t>
            </w:r>
          </w:p>
        </w:tc>
        <w:tc>
          <w:tcPr>
            <w:tcW w:w="6322" w:type="dxa"/>
          </w:tcPr>
          <w:p w14:paraId="29A0A9BC" w14:textId="1A093AEC"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Actively searches and creates opportunities to learn, sharing insights and future trends with others (internally and externally). Brings a reflective mind-set to experiences and learning to innovate and continuously improve performance.</w:t>
            </w:r>
          </w:p>
        </w:tc>
        <w:tc>
          <w:tcPr>
            <w:tcW w:w="781" w:type="dxa"/>
          </w:tcPr>
          <w:p w14:paraId="139C5F73"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7106838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21F1FB6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489252C3"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020092C3" w14:textId="0BE9A93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B6</w:t>
            </w:r>
          </w:p>
        </w:tc>
        <w:tc>
          <w:tcPr>
            <w:tcW w:w="6322" w:type="dxa"/>
          </w:tcPr>
          <w:p w14:paraId="6B0AE528" w14:textId="2C6326BE"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Assimilates evidence and ideas from multiple sources to identify themes and connections and gain insights on whole issues and their wider implications.</w:t>
            </w:r>
          </w:p>
        </w:tc>
        <w:tc>
          <w:tcPr>
            <w:tcW w:w="781" w:type="dxa"/>
          </w:tcPr>
          <w:p w14:paraId="1C0610B8"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2FBC1D8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5EC50D0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4FF3AD35"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7B797AC2" w14:textId="18EF2D5E"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B7</w:t>
            </w:r>
          </w:p>
        </w:tc>
        <w:tc>
          <w:tcPr>
            <w:tcW w:w="6322" w:type="dxa"/>
          </w:tcPr>
          <w:p w14:paraId="7E675E02" w14:textId="021776F1"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Takes an adaptable, evidenced based approach to decision making in the context of specific situations or environments.</w:t>
            </w:r>
          </w:p>
        </w:tc>
        <w:tc>
          <w:tcPr>
            <w:tcW w:w="781" w:type="dxa"/>
          </w:tcPr>
          <w:p w14:paraId="5E8E648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17B3FF0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6F4BF49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4AC2F50"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0A8D9051" w14:textId="29939BF8"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B8</w:t>
            </w:r>
          </w:p>
        </w:tc>
        <w:tc>
          <w:tcPr>
            <w:tcW w:w="6322" w:type="dxa"/>
          </w:tcPr>
          <w:p w14:paraId="73E623E7" w14:textId="5681423D"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Applies a strategic and commercial mind-set to drive and enable change and create value for the organisation and its people.</w:t>
            </w:r>
          </w:p>
        </w:tc>
        <w:tc>
          <w:tcPr>
            <w:tcW w:w="781" w:type="dxa"/>
          </w:tcPr>
          <w:p w14:paraId="5EFC42C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0E9A17C6"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488EADB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152F35A1" w14:textId="5FF5B953" w:rsidR="00297ED9" w:rsidRDefault="00297ED9" w:rsidP="00297ED9">
      <w:pPr>
        <w:spacing w:after="0" w:line="240" w:lineRule="auto"/>
        <w:rPr>
          <w:rFonts w:cstheme="minorHAnsi"/>
          <w:b/>
          <w:sz w:val="20"/>
          <w:szCs w:val="20"/>
        </w:rPr>
      </w:pPr>
    </w:p>
    <w:p w14:paraId="70D37DF1" w14:textId="7C9369C1" w:rsidR="00297ED9" w:rsidRDefault="00297ED9" w:rsidP="00297ED9">
      <w:pPr>
        <w:spacing w:after="0" w:line="240" w:lineRule="auto"/>
        <w:rPr>
          <w:rFonts w:cstheme="minorHAnsi"/>
          <w:b/>
          <w:sz w:val="20"/>
          <w:szCs w:val="20"/>
        </w:rPr>
      </w:pPr>
    </w:p>
    <w:tbl>
      <w:tblPr>
        <w:tblStyle w:val="LightGrid-Accent5"/>
        <w:tblW w:w="8930" w:type="dxa"/>
        <w:tblInd w:w="1550" w:type="dxa"/>
        <w:tblLook w:val="04A0" w:firstRow="1" w:lastRow="0" w:firstColumn="1" w:lastColumn="0" w:noHBand="0" w:noVBand="1"/>
      </w:tblPr>
      <w:tblGrid>
        <w:gridCol w:w="6237"/>
        <w:gridCol w:w="2693"/>
      </w:tblGrid>
      <w:tr w:rsidR="00297ED9" w:rsidRPr="00297ED9" w14:paraId="69BDCF5A" w14:textId="77777777" w:rsidTr="001014D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237" w:type="dxa"/>
          </w:tcPr>
          <w:p w14:paraId="2AB2C3CD" w14:textId="345F070C" w:rsidR="00297ED9" w:rsidRPr="00297ED9" w:rsidRDefault="00297ED9" w:rsidP="00297ED9">
            <w:pPr>
              <w:spacing w:after="60" w:line="240" w:lineRule="auto"/>
              <w:jc w:val="center"/>
              <w:rPr>
                <w:rFonts w:asciiTheme="minorHAnsi" w:hAnsiTheme="minorHAnsi" w:cstheme="minorHAnsi"/>
                <w:b w:val="0"/>
              </w:rPr>
            </w:pPr>
            <w:r w:rsidRPr="00297ED9">
              <w:rPr>
                <w:rFonts w:asciiTheme="minorHAnsi" w:hAnsiTheme="minorHAnsi" w:cstheme="minorHAnsi"/>
              </w:rPr>
              <w:t xml:space="preserve">Total Score </w:t>
            </w:r>
            <w:r w:rsidRPr="00297ED9">
              <w:rPr>
                <w:rFonts w:asciiTheme="minorHAnsi" w:hAnsiTheme="minorHAnsi" w:cstheme="minorHAnsi"/>
                <w:b w:val="0"/>
              </w:rPr>
              <w:t xml:space="preserve">(out of </w:t>
            </w:r>
            <w:r w:rsidR="00643B1E">
              <w:rPr>
                <w:rFonts w:asciiTheme="minorHAnsi" w:hAnsiTheme="minorHAnsi" w:cstheme="minorHAnsi"/>
                <w:b w:val="0"/>
              </w:rPr>
              <w:t>80</w:t>
            </w:r>
            <w:r w:rsidRPr="00297ED9">
              <w:rPr>
                <w:rFonts w:asciiTheme="minorHAnsi" w:hAnsiTheme="minorHAnsi" w:cstheme="minorHAnsi"/>
                <w:b w:val="0"/>
              </w:rPr>
              <w:t>)</w:t>
            </w:r>
          </w:p>
        </w:tc>
        <w:tc>
          <w:tcPr>
            <w:tcW w:w="2693" w:type="dxa"/>
          </w:tcPr>
          <w:p w14:paraId="270E46C6"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31D3A3E8" w14:textId="77777777" w:rsidTr="001014D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7" w:type="dxa"/>
          </w:tcPr>
          <w:p w14:paraId="31C89D18" w14:textId="1BFA2ACC"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Percentage (%) </w:t>
            </w:r>
            <w:r w:rsidRPr="00297ED9">
              <w:rPr>
                <w:rFonts w:asciiTheme="minorHAnsi" w:hAnsiTheme="minorHAnsi" w:cstheme="minorHAnsi"/>
                <w:b w:val="0"/>
              </w:rPr>
              <w:t xml:space="preserve">(total score divided by </w:t>
            </w:r>
            <w:r w:rsidR="00643B1E">
              <w:rPr>
                <w:rFonts w:asciiTheme="minorHAnsi" w:hAnsiTheme="minorHAnsi" w:cstheme="minorHAnsi"/>
                <w:b w:val="0"/>
              </w:rPr>
              <w:t>80</w:t>
            </w:r>
            <w:r w:rsidRPr="00297ED9">
              <w:rPr>
                <w:rFonts w:asciiTheme="minorHAnsi" w:hAnsiTheme="minorHAnsi" w:cstheme="minorHAnsi"/>
                <w:b w:val="0"/>
              </w:rPr>
              <w:t xml:space="preserve"> and times by 100)</w:t>
            </w:r>
          </w:p>
        </w:tc>
        <w:tc>
          <w:tcPr>
            <w:tcW w:w="2693" w:type="dxa"/>
          </w:tcPr>
          <w:p w14:paraId="783F5CAF"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4FAB42D5" w14:textId="77777777" w:rsidR="00297ED9" w:rsidRPr="00297ED9" w:rsidRDefault="00297ED9" w:rsidP="00297ED9">
      <w:pPr>
        <w:spacing w:line="240" w:lineRule="auto"/>
        <w:rPr>
          <w:rFonts w:cstheme="minorHAnsi"/>
        </w:rPr>
      </w:pPr>
    </w:p>
    <w:p w14:paraId="7561018C" w14:textId="77777777" w:rsidR="00297ED9" w:rsidRPr="00297ED9" w:rsidRDefault="00297ED9" w:rsidP="00297ED9">
      <w:pPr>
        <w:spacing w:after="0" w:line="240" w:lineRule="auto"/>
        <w:rPr>
          <w:rFonts w:cstheme="minorHAnsi"/>
        </w:rPr>
      </w:pPr>
      <w:r w:rsidRPr="00297ED9">
        <w:rPr>
          <w:rFonts w:cstheme="minorHAnsi"/>
          <w:b/>
        </w:rPr>
        <w:t xml:space="preserve">Overall Score/Percentage </w:t>
      </w:r>
      <w:r w:rsidRPr="00297ED9">
        <w:rPr>
          <w:rFonts w:cstheme="minorHAnsi"/>
        </w:rPr>
        <w:t>(incorporating K/S/B’s)</w:t>
      </w:r>
    </w:p>
    <w:p w14:paraId="25854EB3" w14:textId="7A255946" w:rsidR="00297ED9" w:rsidRPr="00297ED9" w:rsidRDefault="00297ED9" w:rsidP="00297ED9">
      <w:pPr>
        <w:spacing w:after="0" w:line="240" w:lineRule="auto"/>
        <w:rPr>
          <w:rFonts w:cstheme="minorHAnsi"/>
          <w:b/>
          <w:sz w:val="20"/>
          <w:szCs w:val="20"/>
        </w:rPr>
      </w:pPr>
    </w:p>
    <w:tbl>
      <w:tblPr>
        <w:tblStyle w:val="LightGrid-Accent5"/>
        <w:tblpPr w:leftFromText="180" w:rightFromText="180" w:vertAnchor="text" w:horzAnchor="margin" w:tblpY="31"/>
        <w:tblW w:w="10480" w:type="dxa"/>
        <w:tblLook w:val="04A0" w:firstRow="1" w:lastRow="0" w:firstColumn="1" w:lastColumn="0" w:noHBand="0" w:noVBand="1"/>
      </w:tblPr>
      <w:tblGrid>
        <w:gridCol w:w="6653"/>
        <w:gridCol w:w="2418"/>
        <w:gridCol w:w="1409"/>
      </w:tblGrid>
      <w:tr w:rsidR="00297ED9" w:rsidRPr="00297ED9" w14:paraId="25605451" w14:textId="77777777" w:rsidTr="00297ED9">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653" w:type="dxa"/>
            <w:vMerge w:val="restart"/>
            <w:shd w:val="clear" w:color="auto" w:fill="DEEAF6" w:themeFill="accent5" w:themeFillTint="33"/>
          </w:tcPr>
          <w:p w14:paraId="0628DFCE" w14:textId="77777777" w:rsidR="00297ED9" w:rsidRPr="00297ED9" w:rsidRDefault="00297ED9" w:rsidP="00297ED9">
            <w:pPr>
              <w:spacing w:after="60" w:line="240" w:lineRule="auto"/>
              <w:jc w:val="center"/>
              <w:rPr>
                <w:rFonts w:asciiTheme="minorHAnsi" w:hAnsiTheme="minorHAnsi" w:cstheme="minorHAnsi"/>
                <w:bCs w:val="0"/>
              </w:rPr>
            </w:pPr>
          </w:p>
          <w:p w14:paraId="691E8CD8" w14:textId="77777777" w:rsidR="00297ED9" w:rsidRPr="00297ED9" w:rsidRDefault="00297ED9" w:rsidP="00297ED9">
            <w:pPr>
              <w:spacing w:after="60" w:line="240" w:lineRule="auto"/>
              <w:jc w:val="center"/>
              <w:rPr>
                <w:rFonts w:asciiTheme="minorHAnsi" w:hAnsiTheme="minorHAnsi" w:cstheme="minorHAnsi"/>
                <w:bCs w:val="0"/>
              </w:rPr>
            </w:pPr>
          </w:p>
          <w:p w14:paraId="540E1E59" w14:textId="77777777" w:rsidR="00297ED9" w:rsidRPr="00297ED9" w:rsidRDefault="00297ED9" w:rsidP="00297ED9">
            <w:pPr>
              <w:spacing w:after="60" w:line="240" w:lineRule="auto"/>
              <w:jc w:val="center"/>
              <w:rPr>
                <w:rFonts w:asciiTheme="minorHAnsi" w:hAnsiTheme="minorHAnsi" w:cstheme="minorHAnsi"/>
                <w:bCs w:val="0"/>
              </w:rPr>
            </w:pPr>
            <w:r w:rsidRPr="00297ED9">
              <w:rPr>
                <w:rFonts w:asciiTheme="minorHAnsi" w:hAnsiTheme="minorHAnsi" w:cstheme="minorHAnsi"/>
                <w:bCs w:val="0"/>
              </w:rPr>
              <w:t>Overall Score</w:t>
            </w:r>
          </w:p>
        </w:tc>
        <w:tc>
          <w:tcPr>
            <w:tcW w:w="2418" w:type="dxa"/>
          </w:tcPr>
          <w:p w14:paraId="3CAF1B0B" w14:textId="62E90DA0"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97ED9">
              <w:rPr>
                <w:rFonts w:asciiTheme="minorHAnsi" w:hAnsiTheme="minorHAnsi" w:cstheme="minorHAnsi"/>
                <w:bCs w:val="0"/>
              </w:rPr>
              <w:t xml:space="preserve">Knowledge </w:t>
            </w:r>
            <w:r w:rsidRPr="00297ED9">
              <w:rPr>
                <w:rFonts w:asciiTheme="minorHAnsi" w:hAnsiTheme="minorHAnsi" w:cstheme="minorHAnsi"/>
                <w:b w:val="0"/>
                <w:bCs w:val="0"/>
              </w:rPr>
              <w:t xml:space="preserve">(out of </w:t>
            </w:r>
            <w:r w:rsidR="00643B1E">
              <w:rPr>
                <w:rFonts w:asciiTheme="minorHAnsi" w:hAnsiTheme="minorHAnsi" w:cstheme="minorHAnsi"/>
                <w:b w:val="0"/>
                <w:bCs w:val="0"/>
              </w:rPr>
              <w:t>160</w:t>
            </w:r>
            <w:r w:rsidRPr="00297ED9">
              <w:rPr>
                <w:rFonts w:asciiTheme="minorHAnsi" w:hAnsiTheme="minorHAnsi" w:cstheme="minorHAnsi"/>
                <w:b w:val="0"/>
                <w:bCs w:val="0"/>
              </w:rPr>
              <w:t>)</w:t>
            </w:r>
          </w:p>
        </w:tc>
        <w:tc>
          <w:tcPr>
            <w:tcW w:w="1409" w:type="dxa"/>
          </w:tcPr>
          <w:p w14:paraId="24AD3F41"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3010BC95" w14:textId="77777777" w:rsidTr="00297ED9">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653" w:type="dxa"/>
            <w:vMerge/>
            <w:shd w:val="clear" w:color="auto" w:fill="DEEAF6" w:themeFill="accent5" w:themeFillTint="33"/>
          </w:tcPr>
          <w:p w14:paraId="7B8F67A3" w14:textId="77777777" w:rsidR="00297ED9" w:rsidRPr="00297ED9" w:rsidRDefault="00297ED9" w:rsidP="00297ED9">
            <w:pPr>
              <w:spacing w:after="60" w:line="240" w:lineRule="auto"/>
              <w:jc w:val="center"/>
              <w:rPr>
                <w:rFonts w:asciiTheme="minorHAnsi" w:hAnsiTheme="minorHAnsi" w:cstheme="minorHAnsi"/>
                <w:bCs w:val="0"/>
              </w:rPr>
            </w:pPr>
          </w:p>
        </w:tc>
        <w:tc>
          <w:tcPr>
            <w:tcW w:w="2418" w:type="dxa"/>
            <w:tcBorders>
              <w:bottom w:val="single" w:sz="18" w:space="0" w:color="5B9BD5" w:themeColor="accent5"/>
            </w:tcBorders>
          </w:tcPr>
          <w:p w14:paraId="4787CB9B" w14:textId="2EA8FAC4"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eastAsiaTheme="majorEastAsia" w:cstheme="minorHAnsi"/>
                <w:b/>
                <w:bCs/>
              </w:rPr>
              <w:t>Skills</w:t>
            </w:r>
            <w:r w:rsidRPr="00297ED9">
              <w:rPr>
                <w:rFonts w:cstheme="minorHAnsi"/>
                <w:b/>
                <w:bCs/>
              </w:rPr>
              <w:t xml:space="preserve"> </w:t>
            </w:r>
            <w:r w:rsidRPr="00297ED9">
              <w:rPr>
                <w:rFonts w:cstheme="minorHAnsi"/>
                <w:bCs/>
              </w:rPr>
              <w:t xml:space="preserve">(out of </w:t>
            </w:r>
            <w:r w:rsidR="00643B1E">
              <w:rPr>
                <w:rFonts w:cstheme="minorHAnsi"/>
                <w:bCs/>
              </w:rPr>
              <w:t>190</w:t>
            </w:r>
            <w:r w:rsidRPr="00297ED9">
              <w:rPr>
                <w:rFonts w:cstheme="minorHAnsi"/>
                <w:bCs/>
              </w:rPr>
              <w:t>)</w:t>
            </w:r>
          </w:p>
        </w:tc>
        <w:tc>
          <w:tcPr>
            <w:tcW w:w="1409" w:type="dxa"/>
            <w:tcBorders>
              <w:bottom w:val="single" w:sz="18" w:space="0" w:color="5B9BD5" w:themeColor="accent5"/>
            </w:tcBorders>
          </w:tcPr>
          <w:p w14:paraId="3F9AC8A8"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04A8C049" w14:textId="77777777" w:rsidTr="00297ED9">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653" w:type="dxa"/>
            <w:vMerge/>
            <w:shd w:val="clear" w:color="auto" w:fill="DEEAF6" w:themeFill="accent5" w:themeFillTint="33"/>
          </w:tcPr>
          <w:p w14:paraId="0D1F7B05" w14:textId="77777777" w:rsidR="00297ED9" w:rsidRPr="00297ED9" w:rsidRDefault="00297ED9" w:rsidP="00297ED9">
            <w:pPr>
              <w:spacing w:after="60" w:line="240" w:lineRule="auto"/>
              <w:jc w:val="center"/>
              <w:rPr>
                <w:rFonts w:asciiTheme="minorHAnsi" w:hAnsiTheme="minorHAnsi" w:cstheme="minorHAnsi"/>
                <w:bCs w:val="0"/>
              </w:rPr>
            </w:pPr>
          </w:p>
        </w:tc>
        <w:tc>
          <w:tcPr>
            <w:tcW w:w="2418" w:type="dxa"/>
            <w:tcBorders>
              <w:bottom w:val="single" w:sz="18" w:space="0" w:color="5B9BD5" w:themeColor="accent5"/>
            </w:tcBorders>
          </w:tcPr>
          <w:p w14:paraId="0BBF2EF5" w14:textId="259942A7" w:rsidR="00297ED9" w:rsidRPr="00297ED9" w:rsidRDefault="00297ED9" w:rsidP="00297ED9">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eastAsiaTheme="majorEastAsia" w:cstheme="minorHAnsi"/>
                <w:b/>
                <w:bCs/>
              </w:rPr>
              <w:t>Behaviours</w:t>
            </w:r>
            <w:r w:rsidRPr="00297ED9">
              <w:rPr>
                <w:rFonts w:cstheme="minorHAnsi"/>
                <w:b/>
                <w:bCs/>
              </w:rPr>
              <w:t xml:space="preserve"> </w:t>
            </w:r>
            <w:r w:rsidRPr="00297ED9">
              <w:rPr>
                <w:rFonts w:cstheme="minorHAnsi"/>
                <w:bCs/>
              </w:rPr>
              <w:t xml:space="preserve">(out of </w:t>
            </w:r>
            <w:r w:rsidR="00643B1E">
              <w:rPr>
                <w:rFonts w:cstheme="minorHAnsi"/>
                <w:bCs/>
              </w:rPr>
              <w:t>80</w:t>
            </w:r>
            <w:r w:rsidRPr="00297ED9">
              <w:rPr>
                <w:rFonts w:cstheme="minorHAnsi"/>
                <w:bCs/>
              </w:rPr>
              <w:t>)</w:t>
            </w:r>
          </w:p>
        </w:tc>
        <w:tc>
          <w:tcPr>
            <w:tcW w:w="1409" w:type="dxa"/>
            <w:tcBorders>
              <w:bottom w:val="single" w:sz="18" w:space="0" w:color="5B9BD5" w:themeColor="accent5"/>
            </w:tcBorders>
          </w:tcPr>
          <w:p w14:paraId="40793310" w14:textId="4B2DE2D6" w:rsidR="00297ED9" w:rsidRPr="00297ED9" w:rsidRDefault="00297ED9" w:rsidP="00297ED9">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73042BBF" w14:textId="77777777" w:rsidTr="00297ED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653" w:type="dxa"/>
            <w:vMerge/>
            <w:tcBorders>
              <w:bottom w:val="single" w:sz="18" w:space="0" w:color="5B9BD5" w:themeColor="accent5"/>
            </w:tcBorders>
            <w:shd w:val="clear" w:color="auto" w:fill="DEEAF6" w:themeFill="accent5" w:themeFillTint="33"/>
          </w:tcPr>
          <w:p w14:paraId="58E57155" w14:textId="77777777" w:rsidR="00297ED9" w:rsidRPr="00297ED9" w:rsidRDefault="00297ED9" w:rsidP="00297ED9">
            <w:pPr>
              <w:spacing w:after="60" w:line="240" w:lineRule="auto"/>
              <w:jc w:val="center"/>
              <w:rPr>
                <w:rFonts w:asciiTheme="minorHAnsi" w:hAnsiTheme="minorHAnsi" w:cstheme="minorHAnsi"/>
              </w:rPr>
            </w:pPr>
          </w:p>
        </w:tc>
        <w:tc>
          <w:tcPr>
            <w:tcW w:w="2418" w:type="dxa"/>
            <w:tcBorders>
              <w:bottom w:val="single" w:sz="18" w:space="0" w:color="5B9BD5" w:themeColor="accent5"/>
            </w:tcBorders>
          </w:tcPr>
          <w:p w14:paraId="7539A849" w14:textId="5E1C015C"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
              </w:rPr>
              <w:t xml:space="preserve">Total </w:t>
            </w:r>
            <w:r w:rsidRPr="00297ED9">
              <w:rPr>
                <w:rFonts w:cstheme="minorHAnsi"/>
              </w:rPr>
              <w:t xml:space="preserve">(out of </w:t>
            </w:r>
            <w:r w:rsidR="00643B1E">
              <w:rPr>
                <w:rFonts w:cstheme="minorHAnsi"/>
              </w:rPr>
              <w:t>430</w:t>
            </w:r>
            <w:r w:rsidRPr="00297ED9">
              <w:rPr>
                <w:rFonts w:cstheme="minorHAnsi"/>
              </w:rPr>
              <w:t>)</w:t>
            </w:r>
          </w:p>
        </w:tc>
        <w:tc>
          <w:tcPr>
            <w:tcW w:w="1409" w:type="dxa"/>
            <w:tcBorders>
              <w:bottom w:val="single" w:sz="18" w:space="0" w:color="5B9BD5" w:themeColor="accent5"/>
            </w:tcBorders>
          </w:tcPr>
          <w:p w14:paraId="3FF9F3A1"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297ED9" w:rsidRPr="00297ED9" w14:paraId="7AB3A796" w14:textId="77777777" w:rsidTr="00297ED9">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653" w:type="dxa"/>
            <w:shd w:val="clear" w:color="auto" w:fill="auto"/>
          </w:tcPr>
          <w:p w14:paraId="020F2A70" w14:textId="7950C137"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Overall Percentage (%) </w:t>
            </w:r>
            <w:r w:rsidRPr="00297ED9">
              <w:rPr>
                <w:rFonts w:asciiTheme="minorHAnsi" w:hAnsiTheme="minorHAnsi" w:cstheme="minorHAnsi"/>
                <w:b w:val="0"/>
              </w:rPr>
              <w:t xml:space="preserve">(overall score divided by </w:t>
            </w:r>
            <w:r w:rsidR="00643B1E">
              <w:rPr>
                <w:rFonts w:asciiTheme="minorHAnsi" w:hAnsiTheme="minorHAnsi" w:cstheme="minorHAnsi"/>
                <w:b w:val="0"/>
              </w:rPr>
              <w:t>430</w:t>
            </w:r>
            <w:r w:rsidRPr="00297ED9">
              <w:rPr>
                <w:rFonts w:asciiTheme="minorHAnsi" w:hAnsiTheme="minorHAnsi" w:cstheme="minorHAnsi"/>
                <w:b w:val="0"/>
              </w:rPr>
              <w:t xml:space="preserve"> and times by 100)</w:t>
            </w:r>
          </w:p>
        </w:tc>
        <w:tc>
          <w:tcPr>
            <w:tcW w:w="3827" w:type="dxa"/>
            <w:gridSpan w:val="2"/>
          </w:tcPr>
          <w:p w14:paraId="1ADBBB78" w14:textId="677FB498" w:rsidR="00297ED9" w:rsidRPr="00297ED9" w:rsidRDefault="00297ED9" w:rsidP="00297ED9">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p>
        </w:tc>
      </w:tr>
    </w:tbl>
    <w:p w14:paraId="59CAA465" w14:textId="0D273CB7" w:rsidR="00297ED9" w:rsidRPr="00297ED9" w:rsidRDefault="00297ED9" w:rsidP="00297ED9">
      <w:pPr>
        <w:spacing w:line="240" w:lineRule="auto"/>
        <w:rPr>
          <w:rFonts w:cstheme="minorHAnsi"/>
          <w:sz w:val="28"/>
          <w:szCs w:val="28"/>
        </w:rPr>
      </w:pPr>
    </w:p>
    <w:tbl>
      <w:tblPr>
        <w:tblStyle w:val="TableGrid"/>
        <w:tblpPr w:leftFromText="180" w:rightFromText="180" w:vertAnchor="text" w:horzAnchor="page" w:tblpX="763" w:tblpY="-78"/>
        <w:tblW w:w="0" w:type="auto"/>
        <w:tblLook w:val="04A0" w:firstRow="1" w:lastRow="0" w:firstColumn="1" w:lastColumn="0" w:noHBand="0" w:noVBand="1"/>
      </w:tblPr>
      <w:tblGrid>
        <w:gridCol w:w="2552"/>
        <w:gridCol w:w="5134"/>
        <w:gridCol w:w="717"/>
        <w:gridCol w:w="2052"/>
      </w:tblGrid>
      <w:tr w:rsidR="00297ED9" w:rsidRPr="00297ED9" w14:paraId="1A1CEB8A" w14:textId="77777777" w:rsidTr="00297ED9">
        <w:trPr>
          <w:trHeight w:val="488"/>
        </w:trPr>
        <w:tc>
          <w:tcPr>
            <w:tcW w:w="2552" w:type="dxa"/>
          </w:tcPr>
          <w:p w14:paraId="11502824"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Apprentice Signature:</w:t>
            </w:r>
          </w:p>
        </w:tc>
        <w:tc>
          <w:tcPr>
            <w:tcW w:w="5134" w:type="dxa"/>
          </w:tcPr>
          <w:p w14:paraId="4B209F81" w14:textId="77777777" w:rsidR="00297ED9" w:rsidRPr="00297ED9" w:rsidRDefault="00297ED9" w:rsidP="00297ED9">
            <w:pPr>
              <w:pStyle w:val="Default"/>
              <w:jc w:val="center"/>
              <w:rPr>
                <w:rFonts w:asciiTheme="minorHAnsi" w:hAnsiTheme="minorHAnsi" w:cstheme="minorHAnsi"/>
                <w:b/>
                <w:color w:val="auto"/>
              </w:rPr>
            </w:pPr>
          </w:p>
        </w:tc>
        <w:tc>
          <w:tcPr>
            <w:tcW w:w="717" w:type="dxa"/>
          </w:tcPr>
          <w:p w14:paraId="3D93FB12"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Date:</w:t>
            </w:r>
          </w:p>
        </w:tc>
        <w:tc>
          <w:tcPr>
            <w:tcW w:w="2052" w:type="dxa"/>
          </w:tcPr>
          <w:p w14:paraId="7113A7E5" w14:textId="4904013B" w:rsidR="00297ED9" w:rsidRPr="00297ED9" w:rsidRDefault="00297ED9" w:rsidP="00297ED9">
            <w:pPr>
              <w:pStyle w:val="Default"/>
              <w:jc w:val="center"/>
              <w:rPr>
                <w:rFonts w:asciiTheme="minorHAnsi" w:hAnsiTheme="minorHAnsi" w:cstheme="minorHAnsi"/>
                <w:b/>
                <w:color w:val="auto"/>
              </w:rPr>
            </w:pPr>
          </w:p>
        </w:tc>
      </w:tr>
      <w:tr w:rsidR="00297ED9" w:rsidRPr="00297ED9" w14:paraId="7092AB4B" w14:textId="77777777" w:rsidTr="00297ED9">
        <w:trPr>
          <w:trHeight w:val="460"/>
        </w:trPr>
        <w:tc>
          <w:tcPr>
            <w:tcW w:w="2552" w:type="dxa"/>
          </w:tcPr>
          <w:p w14:paraId="6284BD9C"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Employer Signature:</w:t>
            </w:r>
          </w:p>
        </w:tc>
        <w:tc>
          <w:tcPr>
            <w:tcW w:w="5134" w:type="dxa"/>
          </w:tcPr>
          <w:p w14:paraId="196AF785" w14:textId="77777777" w:rsidR="00297ED9" w:rsidRPr="00297ED9" w:rsidRDefault="00297ED9" w:rsidP="00297ED9">
            <w:pPr>
              <w:pStyle w:val="Default"/>
              <w:jc w:val="center"/>
              <w:rPr>
                <w:rFonts w:asciiTheme="minorHAnsi" w:hAnsiTheme="minorHAnsi" w:cstheme="minorHAnsi"/>
                <w:b/>
                <w:color w:val="auto"/>
              </w:rPr>
            </w:pPr>
          </w:p>
        </w:tc>
        <w:tc>
          <w:tcPr>
            <w:tcW w:w="717" w:type="dxa"/>
          </w:tcPr>
          <w:p w14:paraId="37A667BC"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Date:</w:t>
            </w:r>
          </w:p>
        </w:tc>
        <w:tc>
          <w:tcPr>
            <w:tcW w:w="2052" w:type="dxa"/>
          </w:tcPr>
          <w:p w14:paraId="05E6568A" w14:textId="1468F5EC" w:rsidR="00297ED9" w:rsidRPr="00297ED9" w:rsidRDefault="00297ED9" w:rsidP="00297ED9">
            <w:pPr>
              <w:pStyle w:val="Default"/>
              <w:jc w:val="center"/>
              <w:rPr>
                <w:rFonts w:asciiTheme="minorHAnsi" w:hAnsiTheme="minorHAnsi" w:cstheme="minorHAnsi"/>
                <w:b/>
                <w:color w:val="auto"/>
              </w:rPr>
            </w:pPr>
          </w:p>
        </w:tc>
      </w:tr>
    </w:tbl>
    <w:p w14:paraId="5BD8B8E9" w14:textId="7129CE0D" w:rsidR="00297ED9" w:rsidRPr="00297ED9" w:rsidRDefault="00643B1E" w:rsidP="00297ED9">
      <w:pPr>
        <w:spacing w:line="240" w:lineRule="auto"/>
        <w:rPr>
          <w:rFonts w:cstheme="minorHAnsi"/>
        </w:rPr>
      </w:pPr>
      <w:r w:rsidRPr="00297ED9">
        <w:rPr>
          <w:rFonts w:cstheme="minorHAnsi"/>
          <w:noProof/>
        </w:rPr>
        <mc:AlternateContent>
          <mc:Choice Requires="wps">
            <w:drawing>
              <wp:anchor distT="45720" distB="45720" distL="114300" distR="114300" simplePos="0" relativeHeight="251662336" behindDoc="0" locked="0" layoutInCell="1" allowOverlap="1" wp14:anchorId="3D87BF10" wp14:editId="6BD2C6E6">
                <wp:simplePos x="0" y="0"/>
                <wp:positionH relativeFrom="margin">
                  <wp:align>right</wp:align>
                </wp:positionH>
                <wp:positionV relativeFrom="paragraph">
                  <wp:posOffset>615950</wp:posOffset>
                </wp:positionV>
                <wp:extent cx="1893570" cy="609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CBEB" w14:textId="73911219"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Edition No: 00</w:t>
                            </w:r>
                            <w:r w:rsidR="00643B1E">
                              <w:rPr>
                                <w:rFonts w:ascii="Gill Sans MT" w:hAnsi="Gill Sans MT"/>
                                <w:b/>
                                <w:sz w:val="18"/>
                                <w:szCs w:val="18"/>
                              </w:rPr>
                              <w:t>3</w:t>
                            </w:r>
                          </w:p>
                          <w:p w14:paraId="4178E08B" w14:textId="531C0E0B"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Form No</w:t>
                            </w:r>
                            <w:r w:rsidRPr="00A64067">
                              <w:rPr>
                                <w:rFonts w:ascii="Gill Sans MT" w:hAnsi="Gill Sans MT"/>
                                <w:b/>
                                <w:sz w:val="18"/>
                                <w:szCs w:val="18"/>
                              </w:rPr>
                              <w:t xml:space="preserve">: </w:t>
                            </w:r>
                            <w:r>
                              <w:rPr>
                                <w:rFonts w:ascii="Gill Sans MT" w:hAnsi="Gill Sans MT"/>
                                <w:b/>
                                <w:sz w:val="18"/>
                                <w:szCs w:val="18"/>
                              </w:rPr>
                              <w:t>F6</w:t>
                            </w:r>
                            <w:r w:rsidR="00C20322">
                              <w:rPr>
                                <w:rFonts w:ascii="Gill Sans MT" w:hAnsi="Gill Sans MT"/>
                                <w:b/>
                                <w:sz w:val="18"/>
                                <w:szCs w:val="18"/>
                              </w:rPr>
                              <w:t>6</w:t>
                            </w:r>
                          </w:p>
                          <w:p w14:paraId="554B1D18" w14:textId="77777777"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Author: Charlotte Cadman</w:t>
                            </w:r>
                          </w:p>
                          <w:p w14:paraId="3DA81170" w14:textId="36E854A0"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 xml:space="preserve">Date of last review: </w:t>
                            </w:r>
                            <w:r w:rsidR="00643B1E">
                              <w:rPr>
                                <w:rFonts w:ascii="Gill Sans MT" w:hAnsi="Gill Sans MT"/>
                                <w:b/>
                                <w:sz w:val="18"/>
                                <w:szCs w:val="18"/>
                              </w:rPr>
                              <w:t>02/08/2021</w:t>
                            </w:r>
                          </w:p>
                          <w:p w14:paraId="73B1C8DB" w14:textId="77777777" w:rsidR="00297ED9" w:rsidRDefault="00297ED9" w:rsidP="00297E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7BF10" id="Text Box 2" o:spid="_x0000_s1027" type="#_x0000_t202" style="position:absolute;margin-left:97.9pt;margin-top:48.5pt;width:149.1pt;height:4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xp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" stroked="f">
                <v:textbox>
                  <w:txbxContent>
                    <w:p w14:paraId="4F81CBEB" w14:textId="73911219"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Edition No: 00</w:t>
                      </w:r>
                      <w:r w:rsidR="00643B1E">
                        <w:rPr>
                          <w:rFonts w:ascii="Gill Sans MT" w:hAnsi="Gill Sans MT"/>
                          <w:b/>
                          <w:sz w:val="18"/>
                          <w:szCs w:val="18"/>
                        </w:rPr>
                        <w:t>3</w:t>
                      </w:r>
                    </w:p>
                    <w:p w14:paraId="4178E08B" w14:textId="531C0E0B"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Form No</w:t>
                      </w:r>
                      <w:r w:rsidRPr="00A64067">
                        <w:rPr>
                          <w:rFonts w:ascii="Gill Sans MT" w:hAnsi="Gill Sans MT"/>
                          <w:b/>
                          <w:sz w:val="18"/>
                          <w:szCs w:val="18"/>
                        </w:rPr>
                        <w:t xml:space="preserve">: </w:t>
                      </w:r>
                      <w:r>
                        <w:rPr>
                          <w:rFonts w:ascii="Gill Sans MT" w:hAnsi="Gill Sans MT"/>
                          <w:b/>
                          <w:sz w:val="18"/>
                          <w:szCs w:val="18"/>
                        </w:rPr>
                        <w:t>F6</w:t>
                      </w:r>
                      <w:r w:rsidR="00C20322">
                        <w:rPr>
                          <w:rFonts w:ascii="Gill Sans MT" w:hAnsi="Gill Sans MT"/>
                          <w:b/>
                          <w:sz w:val="18"/>
                          <w:szCs w:val="18"/>
                        </w:rPr>
                        <w:t>6</w:t>
                      </w:r>
                    </w:p>
                    <w:p w14:paraId="554B1D18" w14:textId="77777777"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Author: Charlotte Cadman</w:t>
                      </w:r>
                    </w:p>
                    <w:p w14:paraId="3DA81170" w14:textId="36E854A0"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 xml:space="preserve">Date of last review: </w:t>
                      </w:r>
                      <w:r w:rsidR="00643B1E">
                        <w:rPr>
                          <w:rFonts w:ascii="Gill Sans MT" w:hAnsi="Gill Sans MT"/>
                          <w:b/>
                          <w:sz w:val="18"/>
                          <w:szCs w:val="18"/>
                        </w:rPr>
                        <w:t>02/08/2021</w:t>
                      </w:r>
                    </w:p>
                    <w:p w14:paraId="73B1C8DB" w14:textId="77777777" w:rsidR="00297ED9" w:rsidRDefault="00297ED9" w:rsidP="00297ED9"/>
                  </w:txbxContent>
                </v:textbox>
                <w10:wrap type="square" anchorx="margin"/>
              </v:shape>
            </w:pict>
          </mc:Fallback>
        </mc:AlternateContent>
      </w:r>
    </w:p>
    <w:p w14:paraId="2183297F" w14:textId="6B80A0FE" w:rsidR="00C20322" w:rsidRPr="00C20322" w:rsidRDefault="00C20322" w:rsidP="00C20322">
      <w:pPr>
        <w:tabs>
          <w:tab w:val="left" w:pos="4907"/>
        </w:tabs>
        <w:rPr>
          <w:rFonts w:cstheme="minorHAnsi"/>
        </w:rPr>
      </w:pPr>
    </w:p>
    <w:sectPr w:rsidR="00C20322" w:rsidRPr="00C20322" w:rsidSect="008865E7">
      <w:headerReference w:type="default" r:id="rId9"/>
      <w:footerReference w:type="default" r:id="rId10"/>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BF54" w14:textId="77777777" w:rsidR="00661FC3" w:rsidRDefault="00661FC3" w:rsidP="00297ED9">
      <w:pPr>
        <w:spacing w:after="0" w:line="240" w:lineRule="auto"/>
      </w:pPr>
      <w:r>
        <w:separator/>
      </w:r>
    </w:p>
  </w:endnote>
  <w:endnote w:type="continuationSeparator" w:id="0">
    <w:p w14:paraId="3BE195ED" w14:textId="77777777" w:rsidR="00661FC3" w:rsidRDefault="00661FC3" w:rsidP="0029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5074" w14:textId="653D43D4" w:rsidR="008172B7" w:rsidRPr="008172B7" w:rsidRDefault="00541282" w:rsidP="00EB5DE9">
    <w:pPr>
      <w:pStyle w:val="Footer"/>
      <w:rPr>
        <w:sz w:val="20"/>
      </w:rPr>
    </w:pPr>
    <w:r w:rsidRPr="00540539">
      <w:t xml:space="preserve">Page </w:t>
    </w:r>
    <w:r w:rsidRPr="00540539">
      <w:rPr>
        <w:b/>
        <w:bCs/>
      </w:rPr>
      <w:fldChar w:fldCharType="begin"/>
    </w:r>
    <w:r w:rsidRPr="00540539">
      <w:rPr>
        <w:b/>
        <w:bCs/>
      </w:rPr>
      <w:instrText xml:space="preserve"> PAGE </w:instrText>
    </w:r>
    <w:r w:rsidRPr="00540539">
      <w:rPr>
        <w:b/>
        <w:bCs/>
      </w:rPr>
      <w:fldChar w:fldCharType="separate"/>
    </w:r>
    <w:r>
      <w:rPr>
        <w:b/>
        <w:bCs/>
        <w:noProof/>
      </w:rPr>
      <w:t>1</w:t>
    </w:r>
    <w:r w:rsidRPr="00540539">
      <w:rPr>
        <w:b/>
        <w:bCs/>
      </w:rPr>
      <w:fldChar w:fldCharType="end"/>
    </w:r>
    <w:r w:rsidRPr="00540539">
      <w:t xml:space="preserve"> of </w:t>
    </w:r>
    <w:r w:rsidRPr="00540539">
      <w:rPr>
        <w:b/>
        <w:bCs/>
      </w:rPr>
      <w:fldChar w:fldCharType="begin"/>
    </w:r>
    <w:r w:rsidRPr="00540539">
      <w:rPr>
        <w:b/>
        <w:bCs/>
      </w:rPr>
      <w:instrText xml:space="preserve"> NUMPAGES  </w:instrText>
    </w:r>
    <w:r w:rsidRPr="00540539">
      <w:rPr>
        <w:b/>
        <w:bCs/>
      </w:rPr>
      <w:fldChar w:fldCharType="separate"/>
    </w:r>
    <w:r>
      <w:rPr>
        <w:b/>
        <w:bCs/>
        <w:noProof/>
      </w:rPr>
      <w:t>4</w:t>
    </w:r>
    <w:r w:rsidRPr="00540539">
      <w:rPr>
        <w:b/>
        <w:bCs/>
      </w:rPr>
      <w:fldChar w:fldCharType="end"/>
    </w:r>
    <w:r w:rsidRPr="00540539">
      <w:t xml:space="preserve">                                </w:t>
    </w:r>
    <w:r>
      <w:t xml:space="preserve">                                        F</w:t>
    </w:r>
    <w:r w:rsidR="00297ED9">
      <w:t>6</w:t>
    </w:r>
    <w:r w:rsidR="00C20322">
      <w:t>6</w:t>
    </w:r>
    <w:r w:rsidR="00297ED9">
      <w:t xml:space="preserve">   </w:t>
    </w:r>
    <w:r w:rsidRPr="00540539">
      <w:t xml:space="preserve">                         </w:t>
    </w:r>
    <w:r>
      <w:t xml:space="preserve">                   </w:t>
    </w:r>
    <w:r w:rsidRPr="00540539">
      <w:t>© Crosby Management Training</w:t>
    </w:r>
    <w:r>
      <w:t xml:space="preserv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484B" w14:textId="77777777" w:rsidR="00661FC3" w:rsidRDefault="00661FC3" w:rsidP="00297ED9">
      <w:pPr>
        <w:spacing w:after="0" w:line="240" w:lineRule="auto"/>
      </w:pPr>
      <w:r>
        <w:separator/>
      </w:r>
    </w:p>
  </w:footnote>
  <w:footnote w:type="continuationSeparator" w:id="0">
    <w:p w14:paraId="2674C595" w14:textId="77777777" w:rsidR="00661FC3" w:rsidRDefault="00661FC3" w:rsidP="0029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63E9" w14:textId="77777777" w:rsidR="000A5502" w:rsidRDefault="000A5502" w:rsidP="000A5502">
    <w:pPr>
      <w:pStyle w:val="Header"/>
    </w:pPr>
    <w:r w:rsidRPr="002506CA">
      <w:rPr>
        <w:noProof/>
      </w:rPr>
      <w:drawing>
        <wp:anchor distT="0" distB="0" distL="114300" distR="114300" simplePos="0" relativeHeight="251661312" behindDoc="0" locked="0" layoutInCell="1" allowOverlap="1" wp14:anchorId="0F74C11B" wp14:editId="0D20EC06">
          <wp:simplePos x="0" y="0"/>
          <wp:positionH relativeFrom="margin">
            <wp:posOffset>2261235</wp:posOffset>
          </wp:positionH>
          <wp:positionV relativeFrom="paragraph">
            <wp:posOffset>5715</wp:posOffset>
          </wp:positionV>
          <wp:extent cx="4441998" cy="51433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998" cy="514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30B5308" wp14:editId="247D443B">
          <wp:extent cx="558800" cy="558800"/>
          <wp:effectExtent l="0" t="0" r="12700" b="12700"/>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co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A3D586F" w14:textId="4D0E6304" w:rsidR="00A17141" w:rsidRDefault="00541282" w:rsidP="00A1714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24780"/>
    <w:rsid w:val="00080D84"/>
    <w:rsid w:val="000A5502"/>
    <w:rsid w:val="001340B7"/>
    <w:rsid w:val="001E6483"/>
    <w:rsid w:val="00297ED9"/>
    <w:rsid w:val="00320516"/>
    <w:rsid w:val="0032536C"/>
    <w:rsid w:val="00464CBB"/>
    <w:rsid w:val="004F411D"/>
    <w:rsid w:val="00530CB1"/>
    <w:rsid w:val="00536FED"/>
    <w:rsid w:val="00541282"/>
    <w:rsid w:val="00582585"/>
    <w:rsid w:val="005D478E"/>
    <w:rsid w:val="005F4789"/>
    <w:rsid w:val="00623505"/>
    <w:rsid w:val="00643B1E"/>
    <w:rsid w:val="00661FC3"/>
    <w:rsid w:val="00665F60"/>
    <w:rsid w:val="006A1DCA"/>
    <w:rsid w:val="00763391"/>
    <w:rsid w:val="007A3526"/>
    <w:rsid w:val="00845D21"/>
    <w:rsid w:val="008D2DA3"/>
    <w:rsid w:val="00910240"/>
    <w:rsid w:val="009212B5"/>
    <w:rsid w:val="00983AFD"/>
    <w:rsid w:val="0098466D"/>
    <w:rsid w:val="009E165A"/>
    <w:rsid w:val="009E6674"/>
    <w:rsid w:val="00A057FD"/>
    <w:rsid w:val="00A735C1"/>
    <w:rsid w:val="00AE6F1A"/>
    <w:rsid w:val="00C20322"/>
    <w:rsid w:val="00C733D0"/>
    <w:rsid w:val="00CD3211"/>
    <w:rsid w:val="00D8043A"/>
    <w:rsid w:val="00DC0AA3"/>
    <w:rsid w:val="00E77974"/>
    <w:rsid w:val="00FF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0021"/>
  <w14:defaultImageDpi w14:val="32767"/>
  <w15:chartTrackingRefBased/>
  <w15:docId w15:val="{A243ACD2-4A36-584F-B64E-78BF6310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7E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97ED9"/>
    <w:pPr>
      <w:autoSpaceDE w:val="0"/>
      <w:autoSpaceDN w:val="0"/>
      <w:adjustRightInd w:val="0"/>
    </w:pPr>
    <w:rPr>
      <w:rFonts w:ascii="Arial" w:hAnsi="Arial" w:cs="Arial"/>
      <w:color w:val="000000"/>
    </w:rPr>
  </w:style>
  <w:style w:type="table" w:styleId="LightGrid-Accent5">
    <w:name w:val="Light Grid Accent 5"/>
    <w:basedOn w:val="TableNormal"/>
    <w:uiPriority w:val="62"/>
    <w:rsid w:val="00297ED9"/>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DefaultChar">
    <w:name w:val="Default Char"/>
    <w:basedOn w:val="DefaultParagraphFont"/>
    <w:link w:val="Default"/>
    <w:rsid w:val="00297ED9"/>
    <w:rPr>
      <w:rFonts w:ascii="Arial" w:hAnsi="Arial" w:cs="Arial"/>
      <w:color w:val="000000"/>
    </w:rPr>
  </w:style>
  <w:style w:type="table" w:styleId="TableGrid">
    <w:name w:val="Table Grid"/>
    <w:basedOn w:val="TableNormal"/>
    <w:uiPriority w:val="39"/>
    <w:rsid w:val="00297E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D9"/>
    <w:rPr>
      <w:sz w:val="22"/>
      <w:szCs w:val="22"/>
    </w:rPr>
  </w:style>
  <w:style w:type="paragraph" w:styleId="Footer">
    <w:name w:val="footer"/>
    <w:basedOn w:val="Normal"/>
    <w:link w:val="FooterChar"/>
    <w:uiPriority w:val="99"/>
    <w:unhideWhenUsed/>
    <w:rsid w:val="0029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18.png@01D869D3.68EDA3D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CDDDC218B6F4EA4F689F710E4A8DF" ma:contentTypeVersion="11" ma:contentTypeDescription="Create a new document." ma:contentTypeScope="" ma:versionID="8249e556bc0826d94c3676fc9c4dfef8">
  <xsd:schema xmlns:xsd="http://www.w3.org/2001/XMLSchema" xmlns:xs="http://www.w3.org/2001/XMLSchema" xmlns:p="http://schemas.microsoft.com/office/2006/metadata/properties" xmlns:ns2="02c26a55-d6e0-4f53-a6dd-0c95a60a67ca" targetNamespace="http://schemas.microsoft.com/office/2006/metadata/properties" ma:root="true" ma:fieldsID="b45a97b42ef92f2f9fd21b03b830b5e4" ns2:_="">
    <xsd:import namespace="02c26a55-d6e0-4f53-a6dd-0c95a60a67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26a55-d6e0-4f53-a6dd-0c95a60a6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3E30B-5787-4C7B-940B-4B987471D304}">
  <ds:schemaRefs>
    <ds:schemaRef ds:uri="http://schemas.microsoft.com/office/2006/metadata/properties"/>
    <ds:schemaRef ds:uri="http://schemas.microsoft.com/office/infopath/2007/PartnerControls"/>
    <ds:schemaRef ds:uri="54a7a34d-ec35-4c76-8762-de24fa4b4f70"/>
    <ds:schemaRef ds:uri="19dee821-44ee-4a70-aac4-def5e125748c"/>
  </ds:schemaRefs>
</ds:datastoreItem>
</file>

<file path=customXml/itemProps2.xml><?xml version="1.0" encoding="utf-8"?>
<ds:datastoreItem xmlns:ds="http://schemas.openxmlformats.org/officeDocument/2006/customXml" ds:itemID="{6BBC8F3A-A813-4A34-B383-65877E383E08}"/>
</file>

<file path=customXml/itemProps3.xml><?xml version="1.0" encoding="utf-8"?>
<ds:datastoreItem xmlns:ds="http://schemas.openxmlformats.org/officeDocument/2006/customXml" ds:itemID="{C7C21502-691D-46D6-AD52-DE754B4DC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1364</Words>
  <Characters>8027</Characters>
  <Application>Microsoft Office Word</Application>
  <DocSecurity>0</DocSecurity>
  <Lines>501</Lines>
  <Paragraphs>187</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Cadman</dc:creator>
  <cp:keywords/>
  <dc:description/>
  <cp:lastModifiedBy>Lily O'Brien</cp:lastModifiedBy>
  <cp:revision>8</cp:revision>
  <dcterms:created xsi:type="dcterms:W3CDTF">2019-11-18T11:17:00Z</dcterms:created>
  <dcterms:modified xsi:type="dcterms:W3CDTF">2022-09-20T10:53:00Z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0x010100876CDDDC218B6F4EA4F689F710E4A8DF</vt:lpwstr>
  </property>
  <property fmtid="{D5CDD505-2E9C-101B-9397-08002B2CF9AE}" pid="3" name="Order">
    <vt:r8>714400</vt:r8>
  </property>
  <property fmtid="{D5CDD505-2E9C-101B-9397-08002B2CF9AE}" pid="4" name="GrammarlyDocumentId">
    <vt:lpwstr>8d842ad1b14eafbec52148dbd2958cb6a23eda3d97206776b9797c62b19b06f9</vt:lpwstr>
  </property>
  <property fmtid="{D5CDD505-2E9C-101B-9397-08002B2CF9AE}" pid="5" name="MediaServiceImageTags">
    <vt:lpwstr/>
  </property>
</Properties>
</file>